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IN THE CIRCUIT COURT IN AND FOR</w:t>
      </w:r>
      <w:r w:rsidRPr="001A7D5E">
        <w:rPr>
          <w:rFonts w:ascii="Times New Roman" w:eastAsia="Times New Roman" w:hAnsi="Times New Roman" w:cs="Times New Roman"/>
          <w:sz w:val="24"/>
          <w:szCs w:val="24"/>
        </w:rPr>
        <w:br/>
        <w:t>PALM BEACH COUNTY, FLORIDA</w:t>
      </w:r>
    </w:p>
    <w:p w:rsidR="001A7D5E" w:rsidRPr="001A7D5E" w:rsidRDefault="001A7D5E" w:rsidP="001A7D5E">
      <w:pPr>
        <w:spacing w:after="24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br/>
        <w:t>FAMILY DIVISION: "FY"</w:t>
      </w:r>
      <w:r w:rsidRPr="001A7D5E">
        <w:rPr>
          <w:rFonts w:ascii="Times New Roman" w:eastAsia="Times New Roman" w:hAnsi="Times New Roman" w:cs="Times New Roman"/>
          <w:sz w:val="24"/>
          <w:szCs w:val="24"/>
        </w:rPr>
        <w:br/>
        <w:t>CASE NO.: 50-2022-DR-000564-XXXX-SB</w:t>
      </w:r>
    </w:p>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LAURIE EMERY-CORTES,</w:t>
      </w:r>
      <w:r w:rsidRPr="001A7D5E">
        <w:rPr>
          <w:rFonts w:ascii="Times New Roman" w:eastAsia="Times New Roman" w:hAnsi="Times New Roman" w:cs="Times New Roman"/>
          <w:sz w:val="24"/>
          <w:szCs w:val="24"/>
        </w:rPr>
        <w:br/>
        <w:t>         Petitioner</w:t>
      </w:r>
      <w:r w:rsidRPr="001A7D5E">
        <w:rPr>
          <w:rFonts w:ascii="Times New Roman" w:eastAsia="Times New Roman" w:hAnsi="Times New Roman" w:cs="Times New Roman"/>
          <w:sz w:val="24"/>
          <w:szCs w:val="24"/>
        </w:rPr>
        <w:br/>
        <w:t>and</w:t>
      </w:r>
      <w:r w:rsidRPr="001A7D5E">
        <w:rPr>
          <w:rFonts w:ascii="Times New Roman" w:eastAsia="Times New Roman" w:hAnsi="Times New Roman" w:cs="Times New Roman"/>
          <w:sz w:val="24"/>
          <w:szCs w:val="24"/>
        </w:rPr>
        <w:br/>
        <w:t>ERICK CORTES,</w:t>
      </w:r>
      <w:r w:rsidRPr="001A7D5E">
        <w:rPr>
          <w:rFonts w:ascii="Times New Roman" w:eastAsia="Times New Roman" w:hAnsi="Times New Roman" w:cs="Times New Roman"/>
          <w:sz w:val="24"/>
          <w:szCs w:val="24"/>
        </w:rPr>
        <w:br/>
        <w:t>         Respondent.</w:t>
      </w:r>
      <w:r w:rsidRPr="001A7D5E">
        <w:rPr>
          <w:rFonts w:ascii="Times New Roman" w:eastAsia="Times New Roman" w:hAnsi="Times New Roman" w:cs="Times New Roman"/>
          <w:sz w:val="24"/>
          <w:szCs w:val="24"/>
        </w:rPr>
        <w:br/>
        <w:t>________________________________________/</w:t>
      </w:r>
    </w:p>
    <w:p w:rsidR="001A7D5E" w:rsidRPr="001A7D5E" w:rsidRDefault="001A7D5E" w:rsidP="001A7D5E">
      <w:pPr>
        <w:spacing w:after="0" w:line="240" w:lineRule="auto"/>
        <w:rPr>
          <w:rFonts w:ascii="Times New Roman" w:eastAsia="Times New Roman" w:hAnsi="Times New Roman" w:cs="Times New Roman"/>
          <w:sz w:val="24"/>
          <w:szCs w:val="24"/>
        </w:rPr>
      </w:pPr>
    </w:p>
    <w:p w:rsidR="001A7D5E" w:rsidRPr="001A7D5E" w:rsidRDefault="001A7D5E" w:rsidP="001A7D5E">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1A7D5E">
        <w:rPr>
          <w:rFonts w:ascii="Times New Roman" w:eastAsia="Times New Roman" w:hAnsi="Times New Roman" w:cs="Times New Roman"/>
          <w:b/>
          <w:bCs/>
          <w:sz w:val="24"/>
          <w:szCs w:val="24"/>
          <w:u w:val="single"/>
        </w:rPr>
        <w:t>ORDER SPECIALLY SETTING</w:t>
      </w:r>
    </w:p>
    <w:bookmarkEnd w:id="0"/>
    <w:p w:rsidR="001A7D5E" w:rsidRPr="001A7D5E" w:rsidRDefault="001A7D5E" w:rsidP="001A7D5E">
      <w:pPr>
        <w:spacing w:before="100" w:beforeAutospacing="1" w:after="100" w:afterAutospacing="1" w:line="240" w:lineRule="auto"/>
        <w:ind w:firstLine="720"/>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 xml:space="preserve">THIS MATTER came before this Court and </w:t>
      </w:r>
      <w:proofErr w:type="gramStart"/>
      <w:r w:rsidRPr="001A7D5E">
        <w:rPr>
          <w:rFonts w:ascii="Times New Roman" w:eastAsia="Times New Roman" w:hAnsi="Times New Roman" w:cs="Times New Roman"/>
          <w:sz w:val="24"/>
          <w:szCs w:val="24"/>
        </w:rPr>
        <w:t>is specially set</w:t>
      </w:r>
      <w:proofErr w:type="gramEnd"/>
      <w:r w:rsidRPr="001A7D5E">
        <w:rPr>
          <w:rFonts w:ascii="Times New Roman" w:eastAsia="Times New Roman" w:hAnsi="Times New Roman" w:cs="Times New Roman"/>
          <w:sz w:val="24"/>
          <w:szCs w:val="24"/>
        </w:rPr>
        <w:t xml:space="preserve"> for hearing before </w:t>
      </w:r>
      <w:r w:rsidRPr="001A7D5E">
        <w:rPr>
          <w:rFonts w:ascii="Times New Roman" w:eastAsia="Times New Roman" w:hAnsi="Times New Roman" w:cs="Times New Roman"/>
          <w:b/>
          <w:bCs/>
          <w:sz w:val="24"/>
          <w:szCs w:val="24"/>
        </w:rPr>
        <w:t>LAURA C. BURKHART</w:t>
      </w:r>
      <w:r w:rsidRPr="001A7D5E">
        <w:rPr>
          <w:rFonts w:ascii="Times New Roman" w:eastAsia="Times New Roman" w:hAnsi="Times New Roman" w:cs="Times New Roman"/>
          <w:sz w:val="24"/>
          <w:szCs w:val="24"/>
        </w:rPr>
        <w:t xml:space="preserve"> in Courtroom </w:t>
      </w:r>
      <w:r w:rsidRPr="001A7D5E">
        <w:rPr>
          <w:rFonts w:ascii="Times New Roman" w:eastAsia="Times New Roman" w:hAnsi="Times New Roman" w:cs="Times New Roman"/>
          <w:b/>
          <w:bCs/>
          <w:sz w:val="24"/>
          <w:szCs w:val="24"/>
        </w:rPr>
        <w:t>5</w:t>
      </w:r>
      <w:r w:rsidRPr="001A7D5E">
        <w:rPr>
          <w:rFonts w:ascii="Times New Roman" w:eastAsia="Times New Roman" w:hAnsi="Times New Roman" w:cs="Times New Roman"/>
          <w:sz w:val="24"/>
          <w:szCs w:val="24"/>
        </w:rPr>
        <w:t xml:space="preserve"> at the </w:t>
      </w:r>
      <w:r w:rsidRPr="001A7D5E">
        <w:rPr>
          <w:rFonts w:ascii="Times New Roman" w:eastAsia="Times New Roman" w:hAnsi="Times New Roman" w:cs="Times New Roman"/>
          <w:b/>
          <w:bCs/>
          <w:sz w:val="24"/>
          <w:szCs w:val="24"/>
        </w:rPr>
        <w:t>200 W. Atlantic Ave., Delray Beach, FL 33444</w:t>
      </w:r>
      <w:r w:rsidRPr="001A7D5E">
        <w:rPr>
          <w:rFonts w:ascii="Times New Roman" w:eastAsia="Times New Roman" w:hAnsi="Times New Roman" w:cs="Times New Roman"/>
          <w:sz w:val="24"/>
          <w:szCs w:val="24"/>
        </w:rPr>
        <w:t>, as follows:</w:t>
      </w:r>
    </w:p>
    <w:tbl>
      <w:tblPr>
        <w:tblW w:w="0" w:type="auto"/>
        <w:tblCellSpacing w:w="15" w:type="dxa"/>
        <w:tblInd w:w="937" w:type="dxa"/>
        <w:tblCellMar>
          <w:top w:w="15" w:type="dxa"/>
          <w:left w:w="15" w:type="dxa"/>
          <w:bottom w:w="15" w:type="dxa"/>
          <w:right w:w="15" w:type="dxa"/>
        </w:tblCellMar>
        <w:tblLook w:val="04A0" w:firstRow="1" w:lastRow="0" w:firstColumn="1" w:lastColumn="0" w:noHBand="0" w:noVBand="1"/>
      </w:tblPr>
      <w:tblGrid>
        <w:gridCol w:w="2735"/>
        <w:gridCol w:w="81"/>
      </w:tblGrid>
      <w:tr w:rsidR="001A7D5E" w:rsidRPr="001A7D5E" w:rsidTr="001A7D5E">
        <w:trPr>
          <w:tblCellSpacing w:w="15" w:type="dxa"/>
        </w:trPr>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DATE OF HEARING:</w:t>
            </w:r>
          </w:p>
        </w:tc>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p>
        </w:tc>
      </w:tr>
      <w:tr w:rsidR="001A7D5E" w:rsidRPr="001A7D5E" w:rsidTr="001A7D5E">
        <w:trPr>
          <w:tblCellSpacing w:w="15" w:type="dxa"/>
        </w:trPr>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TIME OF HEARING:</w:t>
            </w:r>
          </w:p>
        </w:tc>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p>
        </w:tc>
      </w:tr>
      <w:tr w:rsidR="001A7D5E" w:rsidRPr="001A7D5E" w:rsidTr="001A7D5E">
        <w:trPr>
          <w:tblCellSpacing w:w="15" w:type="dxa"/>
        </w:trPr>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TIME RESERVED:</w:t>
            </w:r>
          </w:p>
        </w:tc>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p>
        </w:tc>
      </w:tr>
      <w:tr w:rsidR="001A7D5E" w:rsidRPr="001A7D5E" w:rsidTr="001A7D5E">
        <w:trPr>
          <w:tblCellSpacing w:w="15" w:type="dxa"/>
        </w:trPr>
        <w:tc>
          <w:tcPr>
            <w:tcW w:w="0" w:type="auto"/>
            <w:vAlign w:val="center"/>
            <w:hideMark/>
          </w:tcPr>
          <w:p w:rsid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MOTION TO BE HEARD:</w:t>
            </w:r>
          </w:p>
          <w:p w:rsidR="001A7D5E" w:rsidRPr="001A7D5E" w:rsidRDefault="001A7D5E" w:rsidP="001A7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DOCKET ENTRY #:</w:t>
            </w:r>
          </w:p>
        </w:tc>
        <w:tc>
          <w:tcPr>
            <w:tcW w:w="0" w:type="auto"/>
            <w:vAlign w:val="center"/>
            <w:hideMark/>
          </w:tcPr>
          <w:p w:rsidR="001A7D5E" w:rsidRPr="001A7D5E" w:rsidRDefault="001A7D5E" w:rsidP="001A7D5E">
            <w:pPr>
              <w:spacing w:after="0" w:line="240" w:lineRule="auto"/>
              <w:rPr>
                <w:rFonts w:ascii="Times New Roman" w:eastAsia="Times New Roman" w:hAnsi="Times New Roman" w:cs="Times New Roman"/>
                <w:sz w:val="24"/>
                <w:szCs w:val="24"/>
              </w:rPr>
            </w:pPr>
          </w:p>
        </w:tc>
      </w:tr>
    </w:tbl>
    <w:p w:rsidR="001A7D5E" w:rsidRPr="001A7D5E" w:rsidRDefault="001A7D5E" w:rsidP="001A7D5E">
      <w:pPr>
        <w:spacing w:after="0" w:line="240" w:lineRule="auto"/>
        <w:rPr>
          <w:rFonts w:ascii="Times New Roman" w:eastAsia="Times New Roman" w:hAnsi="Times New Roman" w:cs="Times New Roman"/>
          <w:sz w:val="24"/>
          <w:szCs w:val="24"/>
        </w:rPr>
      </w:pPr>
    </w:p>
    <w:p w:rsidR="001A7D5E" w:rsidRPr="001A7D5E" w:rsidRDefault="001A7D5E" w:rsidP="001A7D5E">
      <w:pPr>
        <w:spacing w:before="100" w:beforeAutospacing="1" w:after="100" w:afterAutospacing="1" w:line="240" w:lineRule="auto"/>
        <w:ind w:firstLine="720"/>
        <w:rPr>
          <w:rFonts w:ascii="Times New Roman" w:eastAsia="Times New Roman" w:hAnsi="Times New Roman" w:cs="Times New Roman"/>
          <w:sz w:val="24"/>
          <w:szCs w:val="24"/>
        </w:rPr>
      </w:pPr>
      <w:r w:rsidRPr="001A7D5E">
        <w:rPr>
          <w:rFonts w:ascii="Times New Roman" w:eastAsia="Times New Roman" w:hAnsi="Times New Roman" w:cs="Times New Roman"/>
          <w:b/>
          <w:bCs/>
          <w:i/>
          <w:iCs/>
          <w:sz w:val="24"/>
          <w:szCs w:val="24"/>
        </w:rPr>
        <w:t xml:space="preserve">*No amended pleadings </w:t>
      </w:r>
      <w:proofErr w:type="gramStart"/>
      <w:r w:rsidRPr="001A7D5E">
        <w:rPr>
          <w:rFonts w:ascii="Times New Roman" w:eastAsia="Times New Roman" w:hAnsi="Times New Roman" w:cs="Times New Roman"/>
          <w:b/>
          <w:bCs/>
          <w:i/>
          <w:iCs/>
          <w:sz w:val="24"/>
          <w:szCs w:val="24"/>
        </w:rPr>
        <w:t>shall be filed</w:t>
      </w:r>
      <w:proofErr w:type="gramEnd"/>
      <w:r w:rsidRPr="001A7D5E">
        <w:rPr>
          <w:rFonts w:ascii="Times New Roman" w:eastAsia="Times New Roman" w:hAnsi="Times New Roman" w:cs="Times New Roman"/>
          <w:b/>
          <w:bCs/>
          <w:i/>
          <w:iCs/>
          <w:sz w:val="24"/>
          <w:szCs w:val="24"/>
        </w:rPr>
        <w:t xml:space="preserve"> without leave of court. </w:t>
      </w:r>
    </w:p>
    <w:p w:rsidR="001A7D5E" w:rsidRPr="001A7D5E" w:rsidRDefault="001A7D5E" w:rsidP="00B7175D">
      <w:pPr>
        <w:spacing w:before="100" w:beforeAutospacing="1" w:after="100" w:afterAutospacing="1" w:line="240" w:lineRule="auto"/>
        <w:ind w:firstLine="720"/>
        <w:jc w:val="both"/>
        <w:rPr>
          <w:rFonts w:ascii="Times New Roman" w:eastAsia="Times New Roman" w:hAnsi="Times New Roman" w:cs="Times New Roman"/>
          <w:sz w:val="24"/>
          <w:szCs w:val="24"/>
        </w:rPr>
      </w:pPr>
      <w:r w:rsidRPr="001A7D5E">
        <w:rPr>
          <w:rFonts w:ascii="Times New Roman" w:eastAsia="Times New Roman" w:hAnsi="Times New Roman" w:cs="Times New Roman"/>
          <w:b/>
          <w:bCs/>
          <w:sz w:val="24"/>
          <w:szCs w:val="24"/>
        </w:rPr>
        <w:t>THIS MATTER HAS BEEN SPECIALLY SET BY COURT ORDER AND CANNOT BE CANCELED OR RESET EXCEPT BY FURTHER ORDER OF THE COURT.</w:t>
      </w:r>
      <w:r w:rsidR="00A02AF1">
        <w:rPr>
          <w:rFonts w:ascii="Times New Roman" w:eastAsia="Times New Roman" w:hAnsi="Times New Roman" w:cs="Times New Roman"/>
          <w:b/>
          <w:bCs/>
          <w:sz w:val="24"/>
          <w:szCs w:val="24"/>
        </w:rPr>
        <w:t xml:space="preserve">  FAILURE TO APPEAR AT THE SCHEDULED HEARING COULD RESULT IN A PARTY </w:t>
      </w:r>
      <w:proofErr w:type="gramStart"/>
      <w:r w:rsidR="00A02AF1">
        <w:rPr>
          <w:rFonts w:ascii="Times New Roman" w:eastAsia="Times New Roman" w:hAnsi="Times New Roman" w:cs="Times New Roman"/>
          <w:b/>
          <w:bCs/>
          <w:sz w:val="24"/>
          <w:szCs w:val="24"/>
        </w:rPr>
        <w:t>BEING HELD</w:t>
      </w:r>
      <w:proofErr w:type="gramEnd"/>
      <w:r w:rsidR="00A02AF1">
        <w:rPr>
          <w:rFonts w:ascii="Times New Roman" w:eastAsia="Times New Roman" w:hAnsi="Times New Roman" w:cs="Times New Roman"/>
          <w:b/>
          <w:bCs/>
          <w:sz w:val="24"/>
          <w:szCs w:val="24"/>
        </w:rPr>
        <w:t xml:space="preserve"> IN CONTEMPT OF COURT OR OTHER SANCTIONS.</w:t>
      </w:r>
    </w:p>
    <w:p w:rsidR="001A7D5E" w:rsidRDefault="001A7D5E" w:rsidP="00B7175D">
      <w:pPr>
        <w:spacing w:before="100" w:beforeAutospacing="1" w:after="100" w:afterAutospacing="1" w:line="240" w:lineRule="auto"/>
        <w:ind w:firstLine="720"/>
        <w:jc w:val="both"/>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 xml:space="preserve">IT IS THE INTENT OF THIS COURT TO DISPOSE OF THE SUBJECT MATTER OF THE SPECIALLY SET MOTION(S) ON THE DATE AND TIME APPEARING IN THIS ORDER. Accordingly, all parties and witnesses must be physically present to testify at a hearing unless the court enters an order approving telephonic appearance in strict compliance with Fla. R. Jud. Admin. 2.530 </w:t>
      </w:r>
      <w:proofErr w:type="gramStart"/>
      <w:r w:rsidRPr="001A7D5E">
        <w:rPr>
          <w:rFonts w:ascii="Times New Roman" w:eastAsia="Times New Roman" w:hAnsi="Times New Roman" w:cs="Times New Roman"/>
          <w:sz w:val="24"/>
          <w:szCs w:val="24"/>
        </w:rPr>
        <w:t>and</w:t>
      </w:r>
      <w:proofErr w:type="gramEnd"/>
      <w:r w:rsidRPr="001A7D5E">
        <w:rPr>
          <w:rFonts w:ascii="Times New Roman" w:eastAsia="Times New Roman" w:hAnsi="Times New Roman" w:cs="Times New Roman"/>
          <w:sz w:val="24"/>
          <w:szCs w:val="24"/>
        </w:rPr>
        <w:t xml:space="preserve"> Fla. R. civ. P. 1.451. Telephone appearances are set up through Court Call at least five (5) business days prior - 888-882-6878).</w:t>
      </w:r>
    </w:p>
    <w:p w:rsidR="00A02AF1" w:rsidRPr="001A7D5E" w:rsidRDefault="00A02AF1" w:rsidP="001A7D5E">
      <w:pPr>
        <w:spacing w:before="100" w:beforeAutospacing="1" w:after="100" w:afterAutospacing="1" w:line="240" w:lineRule="auto"/>
        <w:ind w:firstLine="720"/>
        <w:rPr>
          <w:rFonts w:ascii="Times New Roman" w:eastAsia="Times New Roman" w:hAnsi="Times New Roman" w:cs="Times New Roman"/>
          <w:sz w:val="24"/>
          <w:szCs w:val="24"/>
        </w:rPr>
      </w:pPr>
    </w:p>
    <w:p w:rsidR="001A7D5E" w:rsidRPr="001A7D5E" w:rsidRDefault="001A7D5E" w:rsidP="00B7175D">
      <w:pPr>
        <w:spacing w:before="100" w:beforeAutospacing="1" w:after="100" w:afterAutospacing="1" w:line="240" w:lineRule="auto"/>
        <w:ind w:firstLine="720"/>
        <w:jc w:val="both"/>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lastRenderedPageBreak/>
        <w:t xml:space="preserve">All memoranda and/or case authority must be submitted to the </w:t>
      </w:r>
      <w:proofErr w:type="gramStart"/>
      <w:r w:rsidRPr="001A7D5E">
        <w:rPr>
          <w:rFonts w:ascii="Times New Roman" w:eastAsia="Times New Roman" w:hAnsi="Times New Roman" w:cs="Times New Roman"/>
          <w:sz w:val="24"/>
          <w:szCs w:val="24"/>
        </w:rPr>
        <w:t xml:space="preserve">Court and opposing counsel at least </w:t>
      </w:r>
      <w:r>
        <w:rPr>
          <w:rFonts w:ascii="Times New Roman" w:eastAsia="Times New Roman" w:hAnsi="Times New Roman" w:cs="Times New Roman"/>
          <w:sz w:val="24"/>
          <w:szCs w:val="24"/>
          <w:u w:val="single"/>
        </w:rPr>
        <w:t>three</w:t>
      </w:r>
      <w:r w:rsidRPr="001A7D5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3</w:t>
      </w:r>
      <w:r w:rsidRPr="001A7D5E">
        <w:rPr>
          <w:rFonts w:ascii="Times New Roman" w:eastAsia="Times New Roman" w:hAnsi="Times New Roman" w:cs="Times New Roman"/>
          <w:sz w:val="24"/>
          <w:szCs w:val="24"/>
          <w:u w:val="single"/>
        </w:rPr>
        <w:t>) business days before the hearing and the transmittal document must designate the date</w:t>
      </w:r>
      <w:proofErr w:type="gramEnd"/>
      <w:r w:rsidRPr="001A7D5E">
        <w:rPr>
          <w:rFonts w:ascii="Times New Roman" w:eastAsia="Times New Roman" w:hAnsi="Times New Roman" w:cs="Times New Roman"/>
          <w:sz w:val="24"/>
          <w:szCs w:val="24"/>
          <w:u w:val="single"/>
        </w:rPr>
        <w:t xml:space="preserve"> and time of the hearing for which they are </w:t>
      </w:r>
      <w:proofErr w:type="spellStart"/>
      <w:r w:rsidRPr="001A7D5E">
        <w:rPr>
          <w:rFonts w:ascii="Times New Roman" w:eastAsia="Times New Roman" w:hAnsi="Times New Roman" w:cs="Times New Roman"/>
          <w:sz w:val="24"/>
          <w:szCs w:val="24"/>
          <w:u w:val="single"/>
        </w:rPr>
        <w:t>submitted</w:t>
      </w:r>
      <w:r w:rsidRPr="001A7D5E">
        <w:rPr>
          <w:rFonts w:ascii="Times New Roman" w:eastAsia="Times New Roman" w:hAnsi="Times New Roman" w:cs="Times New Roman"/>
          <w:sz w:val="24"/>
          <w:szCs w:val="24"/>
        </w:rPr>
        <w:t>.All</w:t>
      </w:r>
      <w:proofErr w:type="spellEnd"/>
      <w:r w:rsidRPr="001A7D5E">
        <w:rPr>
          <w:rFonts w:ascii="Times New Roman" w:eastAsia="Times New Roman" w:hAnsi="Times New Roman" w:cs="Times New Roman"/>
          <w:sz w:val="24"/>
          <w:szCs w:val="24"/>
        </w:rPr>
        <w:t xml:space="preserve"> cases and legal authorities submitted to the court </w:t>
      </w:r>
      <w:r w:rsidRPr="001A7D5E">
        <w:rPr>
          <w:rFonts w:ascii="Times New Roman" w:eastAsia="Times New Roman" w:hAnsi="Times New Roman" w:cs="Times New Roman"/>
          <w:sz w:val="24"/>
          <w:szCs w:val="24"/>
          <w:u w:val="single"/>
        </w:rPr>
        <w:t>must be tabbed</w:t>
      </w:r>
      <w:r w:rsidRPr="001A7D5E">
        <w:rPr>
          <w:rFonts w:ascii="Times New Roman" w:eastAsia="Times New Roman" w:hAnsi="Times New Roman" w:cs="Times New Roman"/>
          <w:sz w:val="24"/>
          <w:szCs w:val="24"/>
        </w:rPr>
        <w:t xml:space="preserve">, with </w:t>
      </w:r>
      <w:r w:rsidRPr="001A7D5E">
        <w:rPr>
          <w:rFonts w:ascii="Times New Roman" w:eastAsia="Times New Roman" w:hAnsi="Times New Roman" w:cs="Times New Roman"/>
          <w:sz w:val="24"/>
          <w:szCs w:val="24"/>
          <w:u w:val="single"/>
        </w:rPr>
        <w:t>pertinent sections highlighted</w:t>
      </w:r>
      <w:r w:rsidRPr="001A7D5E">
        <w:rPr>
          <w:rFonts w:ascii="Times New Roman" w:eastAsia="Times New Roman" w:hAnsi="Times New Roman" w:cs="Times New Roman"/>
          <w:sz w:val="24"/>
          <w:szCs w:val="24"/>
        </w:rPr>
        <w:t>.</w:t>
      </w:r>
    </w:p>
    <w:p w:rsidR="001A7D5E" w:rsidRDefault="001A7D5E" w:rsidP="00B7175D">
      <w:pPr>
        <w:spacing w:before="100" w:beforeAutospacing="1" w:after="100" w:afterAutospacing="1" w:line="240" w:lineRule="auto"/>
        <w:ind w:firstLine="720"/>
        <w:jc w:val="both"/>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u w:val="single"/>
        </w:rPr>
        <w:t>All exhibits</w:t>
      </w:r>
      <w:r w:rsidRPr="001A7D5E">
        <w:rPr>
          <w:rFonts w:ascii="Times New Roman" w:eastAsia="Times New Roman" w:hAnsi="Times New Roman" w:cs="Times New Roman"/>
          <w:sz w:val="24"/>
          <w:szCs w:val="24"/>
        </w:rPr>
        <w:t xml:space="preserve"> must be clearly marked before the hearing is set to begin. Exhibits shall be marked by a numbered sticker on the top right-hand corner of the front of each exhibit clearly identifying the </w:t>
      </w:r>
      <w:r w:rsidRPr="001A7D5E">
        <w:rPr>
          <w:rFonts w:ascii="Times New Roman" w:eastAsia="Times New Roman" w:hAnsi="Times New Roman" w:cs="Times New Roman"/>
          <w:i/>
          <w:iCs/>
          <w:sz w:val="24"/>
          <w:szCs w:val="24"/>
          <w:u w:val="single"/>
        </w:rPr>
        <w:t>case number</w:t>
      </w:r>
      <w:r>
        <w:rPr>
          <w:rFonts w:ascii="Times New Roman" w:eastAsia="Times New Roman" w:hAnsi="Times New Roman" w:cs="Times New Roman"/>
          <w:sz w:val="24"/>
          <w:szCs w:val="24"/>
        </w:rPr>
        <w:t xml:space="preserve">; </w:t>
      </w:r>
      <w:r w:rsidRPr="001A7D5E">
        <w:rPr>
          <w:rFonts w:ascii="Times New Roman" w:eastAsia="Times New Roman" w:hAnsi="Times New Roman" w:cs="Times New Roman"/>
          <w:sz w:val="24"/>
          <w:szCs w:val="24"/>
          <w:u w:val="single"/>
        </w:rPr>
        <w:t>party</w:t>
      </w:r>
      <w:r w:rsidRPr="001A7D5E">
        <w:rPr>
          <w:rFonts w:ascii="Times New Roman" w:eastAsia="Times New Roman" w:hAnsi="Times New Roman" w:cs="Times New Roman"/>
          <w:sz w:val="24"/>
          <w:szCs w:val="24"/>
        </w:rPr>
        <w:t xml:space="preserve"> who is offering the exhibit, </w:t>
      </w:r>
      <w:r w:rsidRPr="001A7D5E">
        <w:rPr>
          <w:rFonts w:ascii="Times New Roman" w:eastAsia="Times New Roman" w:hAnsi="Times New Roman" w:cs="Times New Roman"/>
          <w:i/>
          <w:iCs/>
          <w:sz w:val="24"/>
          <w:szCs w:val="24"/>
        </w:rPr>
        <w:t>e.g., Petitioner or Respondent</w:t>
      </w:r>
      <w:r>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u w:val="single"/>
        </w:rPr>
        <w:t>date</w:t>
      </w:r>
      <w:r>
        <w:rPr>
          <w:rFonts w:ascii="Times New Roman" w:eastAsia="Times New Roman" w:hAnsi="Times New Roman" w:cs="Times New Roman"/>
          <w:iCs/>
          <w:sz w:val="24"/>
          <w:szCs w:val="24"/>
        </w:rPr>
        <w:t xml:space="preserve"> and </w:t>
      </w:r>
      <w:r>
        <w:rPr>
          <w:rFonts w:ascii="Times New Roman" w:eastAsia="Times New Roman" w:hAnsi="Times New Roman" w:cs="Times New Roman"/>
          <w:iCs/>
          <w:sz w:val="24"/>
          <w:szCs w:val="24"/>
          <w:u w:val="single"/>
        </w:rPr>
        <w:t>admitted/not admitted.</w:t>
      </w:r>
      <w:r w:rsidRPr="001A7D5E">
        <w:rPr>
          <w:rFonts w:ascii="Times New Roman" w:eastAsia="Times New Roman" w:hAnsi="Times New Roman" w:cs="Times New Roman"/>
          <w:sz w:val="24"/>
          <w:szCs w:val="24"/>
        </w:rPr>
        <w:t xml:space="preserve"> An Exhibit list </w:t>
      </w:r>
      <w:proofErr w:type="gramStart"/>
      <w:r w:rsidRPr="001A7D5E">
        <w:rPr>
          <w:rFonts w:ascii="Times New Roman" w:eastAsia="Times New Roman" w:hAnsi="Times New Roman" w:cs="Times New Roman"/>
          <w:sz w:val="24"/>
          <w:szCs w:val="24"/>
        </w:rPr>
        <w:t>shall be provided</w:t>
      </w:r>
      <w:proofErr w:type="gramEnd"/>
      <w:r w:rsidRPr="001A7D5E">
        <w:rPr>
          <w:rFonts w:ascii="Times New Roman" w:eastAsia="Times New Roman" w:hAnsi="Times New Roman" w:cs="Times New Roman"/>
          <w:sz w:val="24"/>
          <w:szCs w:val="24"/>
        </w:rPr>
        <w:t xml:space="preserve"> to the Court at the start of the hearing.</w:t>
      </w:r>
    </w:p>
    <w:p w:rsidR="00C43347" w:rsidRPr="00C43347" w:rsidRDefault="00A02AF1" w:rsidP="00B7175D">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Petitioner and Respondent</w:t>
      </w:r>
      <w:r w:rsidR="00FC2AD3">
        <w:rPr>
          <w:rFonts w:ascii="Times New Roman" w:eastAsia="Times New Roman" w:hAnsi="Times New Roman" w:cs="Times New Roman"/>
          <w:sz w:val="24"/>
          <w:szCs w:val="24"/>
        </w:rPr>
        <w:t xml:space="preserve"> must disclose to </w:t>
      </w:r>
      <w:r w:rsidR="00C43347">
        <w:rPr>
          <w:rFonts w:ascii="Times New Roman" w:eastAsia="Times New Roman" w:hAnsi="Times New Roman" w:cs="Times New Roman"/>
          <w:sz w:val="24"/>
          <w:szCs w:val="24"/>
        </w:rPr>
        <w:t>the</w:t>
      </w:r>
      <w:r w:rsidR="00FC2AD3">
        <w:rPr>
          <w:rFonts w:ascii="Times New Roman" w:eastAsia="Times New Roman" w:hAnsi="Times New Roman" w:cs="Times New Roman"/>
          <w:sz w:val="24"/>
          <w:szCs w:val="24"/>
        </w:rPr>
        <w:t xml:space="preserve"> other </w:t>
      </w:r>
      <w:r>
        <w:rPr>
          <w:rFonts w:ascii="Times New Roman" w:eastAsia="Times New Roman" w:hAnsi="Times New Roman" w:cs="Times New Roman"/>
          <w:sz w:val="24"/>
          <w:szCs w:val="24"/>
        </w:rPr>
        <w:t xml:space="preserve">party </w:t>
      </w:r>
      <w:r w:rsidR="00C43347">
        <w:rPr>
          <w:rFonts w:ascii="Times New Roman" w:eastAsia="Times New Roman" w:hAnsi="Times New Roman" w:cs="Times New Roman"/>
          <w:sz w:val="24"/>
          <w:szCs w:val="24"/>
        </w:rPr>
        <w:t>any</w:t>
      </w:r>
      <w:r w:rsidR="00FC2AD3">
        <w:rPr>
          <w:rFonts w:ascii="Times New Roman" w:eastAsia="Times New Roman" w:hAnsi="Times New Roman" w:cs="Times New Roman"/>
          <w:sz w:val="24"/>
          <w:szCs w:val="24"/>
        </w:rPr>
        <w:t xml:space="preserve"> witnesses they intend to call and evidence they intend to admit 48 hours prior to </w:t>
      </w:r>
      <w:r w:rsidR="00C43347">
        <w:rPr>
          <w:rFonts w:ascii="Times New Roman" w:eastAsia="Times New Roman" w:hAnsi="Times New Roman" w:cs="Times New Roman"/>
          <w:sz w:val="24"/>
          <w:szCs w:val="24"/>
        </w:rPr>
        <w:t>any evidentiary</w:t>
      </w:r>
      <w:r w:rsidR="00FC2AD3">
        <w:rPr>
          <w:rFonts w:ascii="Times New Roman" w:eastAsia="Times New Roman" w:hAnsi="Times New Roman" w:cs="Times New Roman"/>
          <w:sz w:val="24"/>
          <w:szCs w:val="24"/>
        </w:rPr>
        <w:t xml:space="preserve"> </w:t>
      </w:r>
      <w:r w:rsidR="00C43347">
        <w:rPr>
          <w:rFonts w:ascii="Times New Roman" w:eastAsia="Times New Roman" w:hAnsi="Times New Roman" w:cs="Times New Roman"/>
          <w:sz w:val="24"/>
          <w:szCs w:val="24"/>
        </w:rPr>
        <w:t xml:space="preserve">hearing. </w:t>
      </w:r>
      <w:r>
        <w:rPr>
          <w:rFonts w:ascii="Times New Roman" w:eastAsia="Times New Roman" w:hAnsi="Times New Roman" w:cs="Times New Roman"/>
          <w:sz w:val="24"/>
          <w:szCs w:val="24"/>
        </w:rPr>
        <w:t xml:space="preserve"> The Court instructs parties to discuss whether </w:t>
      </w:r>
      <w:r w:rsidR="00B7175D">
        <w:rPr>
          <w:rFonts w:ascii="Times New Roman" w:eastAsia="Times New Roman" w:hAnsi="Times New Roman" w:cs="Times New Roman"/>
          <w:sz w:val="24"/>
          <w:szCs w:val="24"/>
        </w:rPr>
        <w:t xml:space="preserve">the admission of </w:t>
      </w:r>
      <w:r>
        <w:rPr>
          <w:rFonts w:ascii="Times New Roman" w:eastAsia="Times New Roman" w:hAnsi="Times New Roman" w:cs="Times New Roman"/>
          <w:sz w:val="24"/>
          <w:szCs w:val="24"/>
        </w:rPr>
        <w:t xml:space="preserve">any exhibits </w:t>
      </w:r>
      <w:proofErr w:type="gramStart"/>
      <w:r>
        <w:rPr>
          <w:rFonts w:ascii="Times New Roman" w:eastAsia="Times New Roman" w:hAnsi="Times New Roman" w:cs="Times New Roman"/>
          <w:sz w:val="24"/>
          <w:szCs w:val="24"/>
        </w:rPr>
        <w:t>can be stipulated</w:t>
      </w:r>
      <w:proofErr w:type="gramEnd"/>
      <w:r>
        <w:rPr>
          <w:rFonts w:ascii="Times New Roman" w:eastAsia="Times New Roman" w:hAnsi="Times New Roman" w:cs="Times New Roman"/>
          <w:sz w:val="24"/>
          <w:szCs w:val="24"/>
        </w:rPr>
        <w:t xml:space="preserve"> to in order to streamline hearings. </w:t>
      </w:r>
      <w:r w:rsidR="00C43347">
        <w:rPr>
          <w:rFonts w:ascii="Times New Roman" w:eastAsia="Times New Roman" w:hAnsi="Times New Roman" w:cs="Times New Roman"/>
          <w:sz w:val="24"/>
          <w:szCs w:val="24"/>
        </w:rPr>
        <w:t xml:space="preserve"> </w:t>
      </w:r>
    </w:p>
    <w:p w:rsidR="00FC2AD3" w:rsidRPr="001A7D5E" w:rsidRDefault="00FC2AD3" w:rsidP="00B7175D">
      <w:pPr>
        <w:spacing w:before="100" w:beforeAutospacing="1" w:after="100" w:afterAutospacing="1" w:line="240" w:lineRule="auto"/>
        <w:ind w:firstLine="720"/>
        <w:jc w:val="both"/>
        <w:rPr>
          <w:rFonts w:ascii="Times New Roman" w:eastAsia="Times New Roman" w:hAnsi="Times New Roman" w:cs="Times New Roman"/>
          <w:sz w:val="24"/>
          <w:szCs w:val="24"/>
        </w:rPr>
      </w:pPr>
      <w:r w:rsidRPr="00FC2AD3">
        <w:rPr>
          <w:rFonts w:ascii="Times New Roman" w:eastAsia="Times New Roman" w:hAnsi="Times New Roman" w:cs="Times New Roman"/>
          <w:sz w:val="24"/>
          <w:szCs w:val="24"/>
        </w:rPr>
        <w:t>P</w:t>
      </w:r>
      <w:r w:rsidRPr="00FC2AD3">
        <w:rPr>
          <w:rFonts w:ascii="Times New Roman" w:hAnsi="Times New Roman" w:cs="Times New Roman"/>
          <w:sz w:val="24"/>
          <w:szCs w:val="24"/>
        </w:rPr>
        <w:t xml:space="preserve">ursuant to Local Rule 4, the Petitioner and the Respondent have an obligation to make a good faith effort to resolve and/or narrow the issues in this matter. Counsel requesting this Order has certified that he/she has spoken in person or by telephone with the attorney(s) for all parties who </w:t>
      </w:r>
      <w:proofErr w:type="gramStart"/>
      <w:r w:rsidRPr="00FC2AD3">
        <w:rPr>
          <w:rFonts w:ascii="Times New Roman" w:hAnsi="Times New Roman" w:cs="Times New Roman"/>
          <w:sz w:val="24"/>
          <w:szCs w:val="24"/>
        </w:rPr>
        <w:t>may be affected</w:t>
      </w:r>
      <w:proofErr w:type="gramEnd"/>
      <w:r w:rsidRPr="00FC2AD3">
        <w:rPr>
          <w:rFonts w:ascii="Times New Roman" w:hAnsi="Times New Roman" w:cs="Times New Roman"/>
          <w:sz w:val="24"/>
          <w:szCs w:val="24"/>
        </w:rPr>
        <w:t xml:space="preserve"> by the relief sought in the motion in a good faith effort to resolve or narrow the issues raised.</w:t>
      </w:r>
    </w:p>
    <w:p w:rsidR="001A7D5E" w:rsidRDefault="001A7D5E" w:rsidP="00B7175D">
      <w:pPr>
        <w:spacing w:before="100" w:beforeAutospacing="1" w:after="100" w:afterAutospacing="1" w:line="240" w:lineRule="auto"/>
        <w:ind w:firstLine="720"/>
        <w:jc w:val="both"/>
        <w:rPr>
          <w:rFonts w:ascii="Times New Roman" w:eastAsia="Times New Roman" w:hAnsi="Times New Roman" w:cs="Times New Roman"/>
          <w:sz w:val="24"/>
          <w:szCs w:val="24"/>
          <w:u w:val="single"/>
        </w:rPr>
      </w:pPr>
      <w:r w:rsidRPr="001A7D5E">
        <w:rPr>
          <w:rFonts w:ascii="Times New Roman" w:eastAsia="Times New Roman" w:hAnsi="Times New Roman" w:cs="Times New Roman"/>
          <w:sz w:val="24"/>
          <w:szCs w:val="24"/>
          <w:u w:val="single"/>
        </w:rPr>
        <w:t xml:space="preserve">If the issue is </w:t>
      </w:r>
      <w:r w:rsidRPr="001A7D5E">
        <w:rPr>
          <w:rFonts w:ascii="Times New Roman" w:eastAsia="Times New Roman" w:hAnsi="Times New Roman" w:cs="Times New Roman"/>
          <w:b/>
          <w:bCs/>
          <w:sz w:val="24"/>
          <w:szCs w:val="24"/>
          <w:u w:val="single"/>
        </w:rPr>
        <w:t>resolved</w:t>
      </w:r>
      <w:r w:rsidRPr="001A7D5E">
        <w:rPr>
          <w:rFonts w:ascii="Times New Roman" w:eastAsia="Times New Roman" w:hAnsi="Times New Roman" w:cs="Times New Roman"/>
          <w:sz w:val="24"/>
          <w:szCs w:val="24"/>
          <w:u w:val="single"/>
        </w:rPr>
        <w:t xml:space="preserve"> less than twenty-four (24) hours prior to the hearing (excluding weekends), the moving party shall appear before the Court at the scheduled time of hearing with their proposed order.</w:t>
      </w:r>
      <w:r>
        <w:rPr>
          <w:rFonts w:ascii="Times New Roman" w:eastAsia="Times New Roman" w:hAnsi="Times New Roman" w:cs="Times New Roman"/>
          <w:sz w:val="24"/>
          <w:szCs w:val="24"/>
          <w:u w:val="single"/>
        </w:rPr>
        <w:t xml:space="preserve">  </w:t>
      </w:r>
    </w:p>
    <w:p w:rsidR="001A7D5E" w:rsidRPr="001A7D5E" w:rsidRDefault="001A7D5E" w:rsidP="001A7D5E">
      <w:pPr>
        <w:spacing w:before="100" w:beforeAutospacing="1" w:after="100" w:afterAutospacing="1" w:line="240" w:lineRule="auto"/>
        <w:ind w:firstLine="720"/>
        <w:rPr>
          <w:rFonts w:ascii="Times New Roman" w:eastAsia="Times New Roman" w:hAnsi="Times New Roman" w:cs="Times New Roman"/>
          <w:sz w:val="24"/>
          <w:szCs w:val="24"/>
        </w:rPr>
      </w:pPr>
      <w:r w:rsidRPr="001A7D5E">
        <w:rPr>
          <w:rFonts w:ascii="Times New Roman" w:eastAsia="Times New Roman" w:hAnsi="Times New Roman" w:cs="Times New Roman"/>
          <w:b/>
          <w:bCs/>
          <w:sz w:val="24"/>
          <w:szCs w:val="24"/>
        </w:rPr>
        <w:t>DONE AND ORDERED</w:t>
      </w:r>
      <w:r w:rsidRPr="001A7D5E">
        <w:rPr>
          <w:rFonts w:ascii="Times New Roman" w:eastAsia="Times New Roman" w:hAnsi="Times New Roman" w:cs="Times New Roman"/>
          <w:sz w:val="24"/>
          <w:szCs w:val="24"/>
        </w:rPr>
        <w:t xml:space="preserve"> in Chambers, at Delray Beach, Palm Beach County, Florida.</w:t>
      </w:r>
    </w:p>
    <w:p w:rsidR="001A7D5E" w:rsidRPr="001A7D5E" w:rsidRDefault="001A7D5E" w:rsidP="001A7D5E">
      <w:pPr>
        <w:spacing w:after="0" w:line="240" w:lineRule="auto"/>
        <w:rPr>
          <w:rFonts w:ascii="Times New Roman" w:eastAsia="Times New Roman" w:hAnsi="Times New Roman" w:cs="Times New Roman"/>
          <w:sz w:val="24"/>
          <w:szCs w:val="24"/>
        </w:rPr>
      </w:pPr>
    </w:p>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w:t>
      </w:r>
      <w:proofErr w:type="gramStart"/>
      <w:r w:rsidRPr="001A7D5E">
        <w:rPr>
          <w:rFonts w:ascii="Times New Roman" w:eastAsia="Times New Roman" w:hAnsi="Times New Roman" w:cs="Times New Roman"/>
          <w:sz w:val="24"/>
          <w:szCs w:val="24"/>
        </w:rPr>
        <w:t>%</w:t>
      </w:r>
      <w:proofErr w:type="gram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judge_signature</w:t>
      </w:r>
      <w:proofErr w:type="spellEnd"/>
      <w:r w:rsidRPr="001A7D5E">
        <w:rPr>
          <w:rFonts w:ascii="Times New Roman" w:eastAsia="Times New Roman" w:hAnsi="Times New Roman" w:cs="Times New Roman"/>
          <w:sz w:val="24"/>
          <w:szCs w:val="24"/>
        </w:rPr>
        <w:t xml:space="preserve"> %]</w:t>
      </w:r>
    </w:p>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br/>
      </w:r>
      <w:r w:rsidRPr="001A7D5E">
        <w:rPr>
          <w:rFonts w:ascii="Times New Roman" w:eastAsia="Times New Roman" w:hAnsi="Times New Roman" w:cs="Times New Roman"/>
          <w:b/>
          <w:bCs/>
          <w:sz w:val="24"/>
          <w:szCs w:val="24"/>
        </w:rPr>
        <w:t>COPIES TO: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2990"/>
        <w:gridCol w:w="3850"/>
      </w:tblGrid>
      <w:tr w:rsidR="001A7D5E" w:rsidRPr="001A7D5E" w:rsidTr="001A7D5E">
        <w:trPr>
          <w:tblCellSpacing w:w="15" w:type="dxa"/>
        </w:trPr>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DENISE L. PARROTTA</w:t>
            </w:r>
          </w:p>
        </w:tc>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1098 NW BOCA RATON BLVD</w:t>
            </w:r>
            <w:r w:rsidRPr="001A7D5E">
              <w:rPr>
                <w:rFonts w:ascii="Times New Roman" w:eastAsia="Times New Roman" w:hAnsi="Times New Roman" w:cs="Times New Roman"/>
                <w:sz w:val="24"/>
                <w:szCs w:val="24"/>
              </w:rPr>
              <w:br/>
              <w:t>BOCA RATON, FL 33432</w:t>
            </w:r>
          </w:p>
        </w:tc>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DPARROTTA@PARROTTA.COM</w:t>
            </w:r>
            <w:r w:rsidRPr="001A7D5E">
              <w:rPr>
                <w:rFonts w:ascii="Times New Roman" w:eastAsia="Times New Roman" w:hAnsi="Times New Roman" w:cs="Times New Roman"/>
                <w:sz w:val="24"/>
                <w:szCs w:val="24"/>
              </w:rPr>
              <w:br/>
              <w:t>pleadings@parrotta.com</w:t>
            </w:r>
          </w:p>
        </w:tc>
      </w:tr>
      <w:tr w:rsidR="001A7D5E" w:rsidRPr="001A7D5E" w:rsidTr="001A7D5E">
        <w:trPr>
          <w:tblCellSpacing w:w="15" w:type="dxa"/>
        </w:trPr>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ROBYN RAPPAPORT WEISS</w:t>
            </w:r>
          </w:p>
        </w:tc>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11380 PROSPERITY FARMS RD</w:t>
            </w:r>
            <w:r w:rsidRPr="001A7D5E">
              <w:rPr>
                <w:rFonts w:ascii="Times New Roman" w:eastAsia="Times New Roman" w:hAnsi="Times New Roman" w:cs="Times New Roman"/>
                <w:sz w:val="24"/>
                <w:szCs w:val="24"/>
              </w:rPr>
              <w:br/>
              <w:t>SUITE 219</w:t>
            </w:r>
            <w:r w:rsidRPr="001A7D5E">
              <w:rPr>
                <w:rFonts w:ascii="Times New Roman" w:eastAsia="Times New Roman" w:hAnsi="Times New Roman" w:cs="Times New Roman"/>
                <w:sz w:val="24"/>
                <w:szCs w:val="24"/>
              </w:rPr>
              <w:br/>
              <w:t>PALM BEACH GARDENS, FL 33410</w:t>
            </w:r>
          </w:p>
        </w:tc>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ROBYN@ROBYNWEISSLAW.COM</w:t>
            </w:r>
            <w:r w:rsidRPr="001A7D5E">
              <w:rPr>
                <w:rFonts w:ascii="Times New Roman" w:eastAsia="Times New Roman" w:hAnsi="Times New Roman" w:cs="Times New Roman"/>
                <w:sz w:val="24"/>
                <w:szCs w:val="24"/>
              </w:rPr>
              <w:br/>
              <w:t>barbara@robynweisslaw.com</w:t>
            </w:r>
            <w:r w:rsidRPr="001A7D5E">
              <w:rPr>
                <w:rFonts w:ascii="Times New Roman" w:eastAsia="Times New Roman" w:hAnsi="Times New Roman" w:cs="Times New Roman"/>
                <w:sz w:val="24"/>
                <w:szCs w:val="24"/>
              </w:rPr>
              <w:br/>
              <w:t>roseann@robynweisslaw.com</w:t>
            </w:r>
          </w:p>
        </w:tc>
      </w:tr>
      <w:tr w:rsidR="001A7D5E" w:rsidRPr="001A7D5E" w:rsidTr="001A7D5E">
        <w:trPr>
          <w:tblCellSpacing w:w="15" w:type="dxa"/>
        </w:trPr>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ERICK CORTES</w:t>
            </w:r>
          </w:p>
        </w:tc>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9710 ENCHANTED POINTE LANE</w:t>
            </w:r>
            <w:r w:rsidRPr="001A7D5E">
              <w:rPr>
                <w:rFonts w:ascii="Times New Roman" w:eastAsia="Times New Roman" w:hAnsi="Times New Roman" w:cs="Times New Roman"/>
                <w:sz w:val="24"/>
                <w:szCs w:val="24"/>
              </w:rPr>
              <w:br/>
              <w:t>BOCA RATON, FL 33496</w:t>
            </w:r>
          </w:p>
        </w:tc>
        <w:tc>
          <w:tcPr>
            <w:tcW w:w="0" w:type="auto"/>
            <w:hideMark/>
          </w:tcPr>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eacortes@gmail.com</w:t>
            </w:r>
          </w:p>
        </w:tc>
      </w:tr>
    </w:tbl>
    <w:p w:rsidR="001A7D5E" w:rsidRPr="001A7D5E" w:rsidRDefault="001A7D5E" w:rsidP="001A7D5E">
      <w:pPr>
        <w:spacing w:after="0" w:line="240" w:lineRule="auto"/>
        <w:rPr>
          <w:rFonts w:ascii="Times New Roman" w:eastAsia="Times New Roman" w:hAnsi="Times New Roman" w:cs="Times New Roman"/>
          <w:sz w:val="24"/>
          <w:szCs w:val="24"/>
        </w:rPr>
      </w:pPr>
    </w:p>
    <w:p w:rsidR="001A7D5E" w:rsidRPr="001A7D5E" w:rsidRDefault="001A7D5E" w:rsidP="001A7D5E">
      <w:pPr>
        <w:spacing w:after="0"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b/>
          <w:bCs/>
          <w:sz w:val="24"/>
          <w:szCs w:val="24"/>
          <w:u w:val="single"/>
        </w:rPr>
        <w:lastRenderedPageBreak/>
        <w:t>INTERPRETERS:</w:t>
      </w:r>
      <w:r w:rsidRPr="001A7D5E">
        <w:rPr>
          <w:rFonts w:ascii="Times New Roman" w:eastAsia="Times New Roman" w:hAnsi="Times New Roman" w:cs="Times New Roman"/>
          <w:b/>
          <w:bCs/>
          <w:sz w:val="24"/>
          <w:szCs w:val="24"/>
        </w:rPr>
        <w:t xml:space="preserve"> It is the responsibility of the party needing an interpreter to bring to court an interpreter who </w:t>
      </w:r>
      <w:proofErr w:type="gramStart"/>
      <w:r w:rsidRPr="001A7D5E">
        <w:rPr>
          <w:rFonts w:ascii="Times New Roman" w:eastAsia="Times New Roman" w:hAnsi="Times New Roman" w:cs="Times New Roman"/>
          <w:b/>
          <w:bCs/>
          <w:sz w:val="24"/>
          <w:szCs w:val="24"/>
        </w:rPr>
        <w:t xml:space="preserve">is </w:t>
      </w:r>
      <w:r w:rsidRPr="001A7D5E">
        <w:rPr>
          <w:rFonts w:ascii="Times New Roman" w:eastAsia="Times New Roman" w:hAnsi="Times New Roman" w:cs="Times New Roman"/>
          <w:b/>
          <w:bCs/>
          <w:sz w:val="24"/>
          <w:szCs w:val="24"/>
          <w:u w:val="single"/>
        </w:rPr>
        <w:t>certified</w:t>
      </w:r>
      <w:proofErr w:type="gramEnd"/>
      <w:r w:rsidRPr="001A7D5E">
        <w:rPr>
          <w:rFonts w:ascii="Times New Roman" w:eastAsia="Times New Roman" w:hAnsi="Times New Roman" w:cs="Times New Roman"/>
          <w:b/>
          <w:bCs/>
          <w:sz w:val="24"/>
          <w:szCs w:val="24"/>
          <w:u w:val="single"/>
        </w:rPr>
        <w:t>, language skilled, provisionally approved or who is registered with the Office of State Court Administrator</w:t>
      </w:r>
      <w:r w:rsidRPr="001A7D5E">
        <w:rPr>
          <w:rFonts w:ascii="Times New Roman" w:eastAsia="Times New Roman" w:hAnsi="Times New Roman" w:cs="Times New Roman"/>
          <w:b/>
          <w:bCs/>
          <w:sz w:val="24"/>
          <w:szCs w:val="24"/>
        </w:rPr>
        <w:t xml:space="preserve">, as required by Rule 2.560 and Rule 2.565 of the Florida Rules of Judicial Administration. For further information or for assistance locating an interpreter, please visit our website at </w:t>
      </w:r>
      <w:hyperlink r:id="rId4" w:history="1">
        <w:r w:rsidRPr="001A7D5E">
          <w:rPr>
            <w:rFonts w:ascii="Times New Roman" w:eastAsia="Times New Roman" w:hAnsi="Times New Roman" w:cs="Times New Roman"/>
            <w:b/>
            <w:bCs/>
            <w:color w:val="0000FF"/>
            <w:sz w:val="24"/>
            <w:szCs w:val="24"/>
            <w:u w:val="single"/>
          </w:rPr>
          <w:t>http://15thcircuit.co.palm-beach.fl.us/web/guest/court-interpreters</w:t>
        </w:r>
      </w:hyperlink>
      <w:r w:rsidRPr="001A7D5E">
        <w:rPr>
          <w:rFonts w:ascii="Times New Roman" w:eastAsia="Times New Roman" w:hAnsi="Times New Roman" w:cs="Times New Roman"/>
          <w:b/>
          <w:bCs/>
          <w:sz w:val="24"/>
          <w:szCs w:val="24"/>
        </w:rPr>
        <w:t>. Persons unable to obtain an interpreter may bring someone to assist. The Court shall determine if they are qualified to interpret the proceedings.</w:t>
      </w:r>
      <w:r w:rsidRPr="001A7D5E">
        <w:rPr>
          <w:rFonts w:ascii="Times New Roman" w:eastAsia="Times New Roman" w:hAnsi="Times New Roman" w:cs="Times New Roman"/>
          <w:sz w:val="24"/>
          <w:szCs w:val="24"/>
        </w:rPr>
        <w:br/>
      </w:r>
      <w:r w:rsidRPr="001A7D5E">
        <w:rPr>
          <w:rFonts w:ascii="Times New Roman" w:eastAsia="Times New Roman" w:hAnsi="Times New Roman" w:cs="Times New Roman"/>
          <w:sz w:val="24"/>
          <w:szCs w:val="24"/>
        </w:rPr>
        <w:br/>
      </w:r>
      <w:r w:rsidRPr="001A7D5E">
        <w:rPr>
          <w:rFonts w:ascii="Times New Roman" w:eastAsia="Times New Roman" w:hAnsi="Times New Roman" w:cs="Times New Roman"/>
          <w:b/>
          <w:bCs/>
          <w:sz w:val="24"/>
          <w:szCs w:val="24"/>
          <w:u w:val="single"/>
        </w:rPr>
        <w:t>INTÉRPRETES:</w:t>
      </w:r>
      <w:r w:rsidRPr="001A7D5E">
        <w:rPr>
          <w:rFonts w:ascii="Times New Roman" w:eastAsia="Times New Roman" w:hAnsi="Times New Roman" w:cs="Times New Roman"/>
          <w:b/>
          <w:bCs/>
          <w:sz w:val="24"/>
          <w:szCs w:val="24"/>
        </w:rPr>
        <w:t xml:space="preserve"> Si </w:t>
      </w:r>
      <w:proofErr w:type="spellStart"/>
      <w:r w:rsidRPr="001A7D5E">
        <w:rPr>
          <w:rFonts w:ascii="Times New Roman" w:eastAsia="Times New Roman" w:hAnsi="Times New Roman" w:cs="Times New Roman"/>
          <w:b/>
          <w:bCs/>
          <w:sz w:val="24"/>
          <w:szCs w:val="24"/>
        </w:rPr>
        <w:t>una</w:t>
      </w:r>
      <w:proofErr w:type="spellEnd"/>
      <w:r w:rsidRPr="001A7D5E">
        <w:rPr>
          <w:rFonts w:ascii="Times New Roman" w:eastAsia="Times New Roman" w:hAnsi="Times New Roman" w:cs="Times New Roman"/>
          <w:b/>
          <w:bCs/>
          <w:sz w:val="24"/>
          <w:szCs w:val="24"/>
        </w:rPr>
        <w:t xml:space="preserve"> parte </w:t>
      </w:r>
      <w:proofErr w:type="spellStart"/>
      <w:r w:rsidRPr="001A7D5E">
        <w:rPr>
          <w:rFonts w:ascii="Times New Roman" w:eastAsia="Times New Roman" w:hAnsi="Times New Roman" w:cs="Times New Roman"/>
          <w:b/>
          <w:bCs/>
          <w:sz w:val="24"/>
          <w:szCs w:val="24"/>
        </w:rPr>
        <w:t>litigante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necesita</w:t>
      </w:r>
      <w:proofErr w:type="spellEnd"/>
      <w:r w:rsidRPr="001A7D5E">
        <w:rPr>
          <w:rFonts w:ascii="Times New Roman" w:eastAsia="Times New Roman" w:hAnsi="Times New Roman" w:cs="Times New Roman"/>
          <w:b/>
          <w:bCs/>
          <w:sz w:val="24"/>
          <w:szCs w:val="24"/>
        </w:rPr>
        <w:t xml:space="preserve"> un </w:t>
      </w:r>
      <w:proofErr w:type="spellStart"/>
      <w:r w:rsidRPr="001A7D5E">
        <w:rPr>
          <w:rFonts w:ascii="Times New Roman" w:eastAsia="Times New Roman" w:hAnsi="Times New Roman" w:cs="Times New Roman"/>
          <w:b/>
          <w:bCs/>
          <w:sz w:val="24"/>
          <w:szCs w:val="24"/>
        </w:rPr>
        <w:t>intérprete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es</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su</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responsabilidad</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traer</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consigo</w:t>
      </w:r>
      <w:proofErr w:type="spellEnd"/>
      <w:r w:rsidRPr="001A7D5E">
        <w:rPr>
          <w:rFonts w:ascii="Times New Roman" w:eastAsia="Times New Roman" w:hAnsi="Times New Roman" w:cs="Times New Roman"/>
          <w:b/>
          <w:bCs/>
          <w:sz w:val="24"/>
          <w:szCs w:val="24"/>
        </w:rPr>
        <w:t xml:space="preserve"> al tribunal un </w:t>
      </w:r>
      <w:proofErr w:type="spellStart"/>
      <w:r w:rsidRPr="001A7D5E">
        <w:rPr>
          <w:rFonts w:ascii="Times New Roman" w:eastAsia="Times New Roman" w:hAnsi="Times New Roman" w:cs="Times New Roman"/>
          <w:b/>
          <w:bCs/>
          <w:sz w:val="24"/>
          <w:szCs w:val="24"/>
        </w:rPr>
        <w:t>intérprete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u w:val="single"/>
        </w:rPr>
        <w:t>certificado</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aprobado</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provisionalmente</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capacitado</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en</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idiomas</w:t>
      </w:r>
      <w:proofErr w:type="spellEnd"/>
      <w:r w:rsidRPr="001A7D5E">
        <w:rPr>
          <w:rFonts w:ascii="Times New Roman" w:eastAsia="Times New Roman" w:hAnsi="Times New Roman" w:cs="Times New Roman"/>
          <w:b/>
          <w:bCs/>
          <w:sz w:val="24"/>
          <w:szCs w:val="24"/>
          <w:u w:val="single"/>
        </w:rPr>
        <w:t xml:space="preserve">, o que </w:t>
      </w:r>
      <w:proofErr w:type="spellStart"/>
      <w:r w:rsidRPr="001A7D5E">
        <w:rPr>
          <w:rFonts w:ascii="Times New Roman" w:eastAsia="Times New Roman" w:hAnsi="Times New Roman" w:cs="Times New Roman"/>
          <w:b/>
          <w:bCs/>
          <w:sz w:val="24"/>
          <w:szCs w:val="24"/>
          <w:u w:val="single"/>
        </w:rPr>
        <w:t>este</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registrado</w:t>
      </w:r>
      <w:proofErr w:type="spellEnd"/>
      <w:r w:rsidRPr="001A7D5E">
        <w:rPr>
          <w:rFonts w:ascii="Times New Roman" w:eastAsia="Times New Roman" w:hAnsi="Times New Roman" w:cs="Times New Roman"/>
          <w:b/>
          <w:bCs/>
          <w:sz w:val="24"/>
          <w:szCs w:val="24"/>
          <w:u w:val="single"/>
        </w:rPr>
        <w:t xml:space="preserve"> con la </w:t>
      </w:r>
      <w:proofErr w:type="spellStart"/>
      <w:r w:rsidRPr="001A7D5E">
        <w:rPr>
          <w:rFonts w:ascii="Times New Roman" w:eastAsia="Times New Roman" w:hAnsi="Times New Roman" w:cs="Times New Roman"/>
          <w:b/>
          <w:bCs/>
          <w:sz w:val="24"/>
          <w:szCs w:val="24"/>
          <w:u w:val="single"/>
        </w:rPr>
        <w:t>Oficina</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Administrativa</w:t>
      </w:r>
      <w:proofErr w:type="spellEnd"/>
      <w:r w:rsidRPr="001A7D5E">
        <w:rPr>
          <w:rFonts w:ascii="Times New Roman" w:eastAsia="Times New Roman" w:hAnsi="Times New Roman" w:cs="Times New Roman"/>
          <w:b/>
          <w:bCs/>
          <w:sz w:val="24"/>
          <w:szCs w:val="24"/>
          <w:u w:val="single"/>
        </w:rPr>
        <w:t xml:space="preserve"> del Tribunal </w:t>
      </w:r>
      <w:proofErr w:type="spellStart"/>
      <w:r w:rsidRPr="001A7D5E">
        <w:rPr>
          <w:rFonts w:ascii="Times New Roman" w:eastAsia="Times New Roman" w:hAnsi="Times New Roman" w:cs="Times New Roman"/>
          <w:b/>
          <w:bCs/>
          <w:sz w:val="24"/>
          <w:szCs w:val="24"/>
          <w:u w:val="single"/>
        </w:rPr>
        <w:t>Estatal</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conforme</w:t>
      </w:r>
      <w:proofErr w:type="spellEnd"/>
      <w:r w:rsidRPr="001A7D5E">
        <w:rPr>
          <w:rFonts w:ascii="Times New Roman" w:eastAsia="Times New Roman" w:hAnsi="Times New Roman" w:cs="Times New Roman"/>
          <w:b/>
          <w:bCs/>
          <w:sz w:val="24"/>
          <w:szCs w:val="24"/>
        </w:rPr>
        <w:t xml:space="preserve"> a la </w:t>
      </w:r>
      <w:proofErr w:type="spellStart"/>
      <w:r w:rsidRPr="001A7D5E">
        <w:rPr>
          <w:rFonts w:ascii="Times New Roman" w:eastAsia="Times New Roman" w:hAnsi="Times New Roman" w:cs="Times New Roman"/>
          <w:b/>
          <w:bCs/>
          <w:sz w:val="24"/>
          <w:szCs w:val="24"/>
        </w:rPr>
        <w:t>Regla</w:t>
      </w:r>
      <w:proofErr w:type="spellEnd"/>
      <w:r w:rsidRPr="001A7D5E">
        <w:rPr>
          <w:rFonts w:ascii="Times New Roman" w:eastAsia="Times New Roman" w:hAnsi="Times New Roman" w:cs="Times New Roman"/>
          <w:b/>
          <w:bCs/>
          <w:sz w:val="24"/>
          <w:szCs w:val="24"/>
        </w:rPr>
        <w:t xml:space="preserve"> 2.560, y la </w:t>
      </w:r>
      <w:proofErr w:type="spellStart"/>
      <w:r w:rsidRPr="001A7D5E">
        <w:rPr>
          <w:rFonts w:ascii="Times New Roman" w:eastAsia="Times New Roman" w:hAnsi="Times New Roman" w:cs="Times New Roman"/>
          <w:b/>
          <w:bCs/>
          <w:sz w:val="24"/>
          <w:szCs w:val="24"/>
        </w:rPr>
        <w:t>Regla</w:t>
      </w:r>
      <w:proofErr w:type="spellEnd"/>
      <w:r w:rsidRPr="001A7D5E">
        <w:rPr>
          <w:rFonts w:ascii="Times New Roman" w:eastAsia="Times New Roman" w:hAnsi="Times New Roman" w:cs="Times New Roman"/>
          <w:b/>
          <w:bCs/>
          <w:sz w:val="24"/>
          <w:szCs w:val="24"/>
        </w:rPr>
        <w:t xml:space="preserve"> 2.565, de las </w:t>
      </w:r>
      <w:proofErr w:type="spellStart"/>
      <w:r w:rsidRPr="001A7D5E">
        <w:rPr>
          <w:rFonts w:ascii="Times New Roman" w:eastAsia="Times New Roman" w:hAnsi="Times New Roman" w:cs="Times New Roman"/>
          <w:b/>
          <w:bCs/>
          <w:sz w:val="24"/>
          <w:szCs w:val="24"/>
        </w:rPr>
        <w:t>Reglas</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Judiciales</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Administrativas</w:t>
      </w:r>
      <w:proofErr w:type="spellEnd"/>
      <w:r w:rsidRPr="001A7D5E">
        <w:rPr>
          <w:rFonts w:ascii="Times New Roman" w:eastAsia="Times New Roman" w:hAnsi="Times New Roman" w:cs="Times New Roman"/>
          <w:b/>
          <w:bCs/>
          <w:sz w:val="24"/>
          <w:szCs w:val="24"/>
        </w:rPr>
        <w:t xml:space="preserve"> de la Florida. Si </w:t>
      </w:r>
      <w:proofErr w:type="spellStart"/>
      <w:r w:rsidRPr="001A7D5E">
        <w:rPr>
          <w:rFonts w:ascii="Times New Roman" w:eastAsia="Times New Roman" w:hAnsi="Times New Roman" w:cs="Times New Roman"/>
          <w:b/>
          <w:bCs/>
          <w:sz w:val="24"/>
          <w:szCs w:val="24"/>
        </w:rPr>
        <w:t>requiere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más</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información</w:t>
      </w:r>
      <w:proofErr w:type="spellEnd"/>
      <w:r w:rsidRPr="001A7D5E">
        <w:rPr>
          <w:rFonts w:ascii="Times New Roman" w:eastAsia="Times New Roman" w:hAnsi="Times New Roman" w:cs="Times New Roman"/>
          <w:b/>
          <w:bCs/>
          <w:sz w:val="24"/>
          <w:szCs w:val="24"/>
        </w:rPr>
        <w:t xml:space="preserve"> o </w:t>
      </w:r>
      <w:proofErr w:type="spellStart"/>
      <w:r w:rsidRPr="001A7D5E">
        <w:rPr>
          <w:rFonts w:ascii="Times New Roman" w:eastAsia="Times New Roman" w:hAnsi="Times New Roman" w:cs="Times New Roman"/>
          <w:b/>
          <w:bCs/>
          <w:sz w:val="24"/>
          <w:szCs w:val="24"/>
        </w:rPr>
        <w:t>necesita</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ayuda</w:t>
      </w:r>
      <w:proofErr w:type="spellEnd"/>
      <w:r w:rsidRPr="001A7D5E">
        <w:rPr>
          <w:rFonts w:ascii="Times New Roman" w:eastAsia="Times New Roman" w:hAnsi="Times New Roman" w:cs="Times New Roman"/>
          <w:b/>
          <w:bCs/>
          <w:sz w:val="24"/>
          <w:szCs w:val="24"/>
        </w:rPr>
        <w:t xml:space="preserve"> para </w:t>
      </w:r>
      <w:proofErr w:type="spellStart"/>
      <w:r w:rsidRPr="001A7D5E">
        <w:rPr>
          <w:rFonts w:ascii="Times New Roman" w:eastAsia="Times New Roman" w:hAnsi="Times New Roman" w:cs="Times New Roman"/>
          <w:b/>
          <w:bCs/>
          <w:sz w:val="24"/>
          <w:szCs w:val="24"/>
        </w:rPr>
        <w:t>localizar</w:t>
      </w:r>
      <w:proofErr w:type="spellEnd"/>
      <w:r w:rsidRPr="001A7D5E">
        <w:rPr>
          <w:rFonts w:ascii="Times New Roman" w:eastAsia="Times New Roman" w:hAnsi="Times New Roman" w:cs="Times New Roman"/>
          <w:b/>
          <w:bCs/>
          <w:sz w:val="24"/>
          <w:szCs w:val="24"/>
        </w:rPr>
        <w:t xml:space="preserve"> </w:t>
      </w:r>
      <w:proofErr w:type="gramStart"/>
      <w:r w:rsidRPr="001A7D5E">
        <w:rPr>
          <w:rFonts w:ascii="Times New Roman" w:eastAsia="Times New Roman" w:hAnsi="Times New Roman" w:cs="Times New Roman"/>
          <w:b/>
          <w:bCs/>
          <w:sz w:val="24"/>
          <w:szCs w:val="24"/>
        </w:rPr>
        <w:t>un</w:t>
      </w:r>
      <w:proofErr w:type="gram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intérprete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por</w:t>
      </w:r>
      <w:proofErr w:type="spellEnd"/>
      <w:r w:rsidRPr="001A7D5E">
        <w:rPr>
          <w:rFonts w:ascii="Times New Roman" w:eastAsia="Times New Roman" w:hAnsi="Times New Roman" w:cs="Times New Roman"/>
          <w:b/>
          <w:bCs/>
          <w:sz w:val="24"/>
          <w:szCs w:val="24"/>
        </w:rPr>
        <w:t xml:space="preserve"> favor </w:t>
      </w:r>
      <w:proofErr w:type="spellStart"/>
      <w:r w:rsidRPr="001A7D5E">
        <w:rPr>
          <w:rFonts w:ascii="Times New Roman" w:eastAsia="Times New Roman" w:hAnsi="Times New Roman" w:cs="Times New Roman"/>
          <w:b/>
          <w:bCs/>
          <w:sz w:val="24"/>
          <w:szCs w:val="24"/>
        </w:rPr>
        <w:t>visite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nuestro</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sitio</w:t>
      </w:r>
      <w:proofErr w:type="spellEnd"/>
      <w:r w:rsidRPr="001A7D5E">
        <w:rPr>
          <w:rFonts w:ascii="Times New Roman" w:eastAsia="Times New Roman" w:hAnsi="Times New Roman" w:cs="Times New Roman"/>
          <w:b/>
          <w:bCs/>
          <w:sz w:val="24"/>
          <w:szCs w:val="24"/>
        </w:rPr>
        <w:t xml:space="preserve"> web </w:t>
      </w:r>
      <w:proofErr w:type="spellStart"/>
      <w:r w:rsidRPr="001A7D5E">
        <w:rPr>
          <w:rFonts w:ascii="Times New Roman" w:eastAsia="Times New Roman" w:hAnsi="Times New Roman" w:cs="Times New Roman"/>
          <w:b/>
          <w:bCs/>
          <w:sz w:val="24"/>
          <w:szCs w:val="24"/>
        </w:rPr>
        <w:t>en</w:t>
      </w:r>
      <w:proofErr w:type="spellEnd"/>
      <w:r w:rsidRPr="001A7D5E">
        <w:rPr>
          <w:rFonts w:ascii="Times New Roman" w:eastAsia="Times New Roman" w:hAnsi="Times New Roman" w:cs="Times New Roman"/>
          <w:b/>
          <w:bCs/>
          <w:sz w:val="24"/>
          <w:szCs w:val="24"/>
        </w:rPr>
        <w:t xml:space="preserve"> </w:t>
      </w:r>
      <w:hyperlink r:id="rId5" w:history="1">
        <w:r w:rsidRPr="001A7D5E">
          <w:rPr>
            <w:rFonts w:ascii="Times New Roman" w:eastAsia="Times New Roman" w:hAnsi="Times New Roman" w:cs="Times New Roman"/>
            <w:b/>
            <w:bCs/>
            <w:color w:val="0000FF"/>
            <w:sz w:val="24"/>
            <w:szCs w:val="24"/>
            <w:u w:val="single"/>
          </w:rPr>
          <w:t>http://15thcircuit.co.palm-beach.fl.us/web/guest/court-interpreters</w:t>
        </w:r>
      </w:hyperlink>
      <w:r w:rsidRPr="001A7D5E">
        <w:rPr>
          <w:rFonts w:ascii="Times New Roman" w:eastAsia="Times New Roman" w:hAnsi="Times New Roman" w:cs="Times New Roman"/>
          <w:b/>
          <w:bCs/>
          <w:sz w:val="24"/>
          <w:szCs w:val="24"/>
        </w:rPr>
        <w:t xml:space="preserve">. Las personas que no </w:t>
      </w:r>
      <w:proofErr w:type="spellStart"/>
      <w:r w:rsidRPr="001A7D5E">
        <w:rPr>
          <w:rFonts w:ascii="Times New Roman" w:eastAsia="Times New Roman" w:hAnsi="Times New Roman" w:cs="Times New Roman"/>
          <w:b/>
          <w:bCs/>
          <w:sz w:val="24"/>
          <w:szCs w:val="24"/>
        </w:rPr>
        <w:t>puedan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obtener</w:t>
      </w:r>
      <w:proofErr w:type="spellEnd"/>
      <w:r w:rsidRPr="001A7D5E">
        <w:rPr>
          <w:rFonts w:ascii="Times New Roman" w:eastAsia="Times New Roman" w:hAnsi="Times New Roman" w:cs="Times New Roman"/>
          <w:b/>
          <w:bCs/>
          <w:sz w:val="24"/>
          <w:szCs w:val="24"/>
        </w:rPr>
        <w:t xml:space="preserve"> </w:t>
      </w:r>
      <w:proofErr w:type="gramStart"/>
      <w:r w:rsidRPr="001A7D5E">
        <w:rPr>
          <w:rFonts w:ascii="Times New Roman" w:eastAsia="Times New Roman" w:hAnsi="Times New Roman" w:cs="Times New Roman"/>
          <w:b/>
          <w:bCs/>
          <w:sz w:val="24"/>
          <w:szCs w:val="24"/>
        </w:rPr>
        <w:t>un</w:t>
      </w:r>
      <w:proofErr w:type="gram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intérprete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pueden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traer</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una</w:t>
      </w:r>
      <w:proofErr w:type="spellEnd"/>
      <w:r w:rsidRPr="001A7D5E">
        <w:rPr>
          <w:rFonts w:ascii="Times New Roman" w:eastAsia="Times New Roman" w:hAnsi="Times New Roman" w:cs="Times New Roman"/>
          <w:b/>
          <w:bCs/>
          <w:sz w:val="24"/>
          <w:szCs w:val="24"/>
        </w:rPr>
        <w:t xml:space="preserve"> persona que les </w:t>
      </w:r>
      <w:proofErr w:type="spellStart"/>
      <w:r w:rsidRPr="001A7D5E">
        <w:rPr>
          <w:rFonts w:ascii="Times New Roman" w:eastAsia="Times New Roman" w:hAnsi="Times New Roman" w:cs="Times New Roman"/>
          <w:b/>
          <w:bCs/>
          <w:sz w:val="24"/>
          <w:szCs w:val="24"/>
        </w:rPr>
        <w:t>pueda</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asistir</w:t>
      </w:r>
      <w:proofErr w:type="spellEnd"/>
      <w:r w:rsidRPr="001A7D5E">
        <w:rPr>
          <w:rFonts w:ascii="Times New Roman" w:eastAsia="Times New Roman" w:hAnsi="Times New Roman" w:cs="Times New Roman"/>
          <w:b/>
          <w:bCs/>
          <w:sz w:val="24"/>
          <w:szCs w:val="24"/>
        </w:rPr>
        <w:t xml:space="preserve">. El </w:t>
      </w:r>
      <w:proofErr w:type="spellStart"/>
      <w:r w:rsidRPr="001A7D5E">
        <w:rPr>
          <w:rFonts w:ascii="Times New Roman" w:eastAsia="Times New Roman" w:hAnsi="Times New Roman" w:cs="Times New Roman"/>
          <w:b/>
          <w:bCs/>
          <w:sz w:val="24"/>
          <w:szCs w:val="24"/>
        </w:rPr>
        <w:t>Juez</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determinará</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si</w:t>
      </w:r>
      <w:proofErr w:type="spellEnd"/>
      <w:r w:rsidRPr="001A7D5E">
        <w:rPr>
          <w:rFonts w:ascii="Times New Roman" w:eastAsia="Times New Roman" w:hAnsi="Times New Roman" w:cs="Times New Roman"/>
          <w:b/>
          <w:bCs/>
          <w:sz w:val="24"/>
          <w:szCs w:val="24"/>
        </w:rPr>
        <w:t xml:space="preserve"> la persona </w:t>
      </w:r>
      <w:proofErr w:type="spellStart"/>
      <w:r w:rsidRPr="001A7D5E">
        <w:rPr>
          <w:rFonts w:ascii="Times New Roman" w:eastAsia="Times New Roman" w:hAnsi="Times New Roman" w:cs="Times New Roman"/>
          <w:b/>
          <w:bCs/>
          <w:sz w:val="24"/>
          <w:szCs w:val="24"/>
        </w:rPr>
        <w:t>está</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calificada</w:t>
      </w:r>
      <w:proofErr w:type="spellEnd"/>
      <w:r w:rsidRPr="001A7D5E">
        <w:rPr>
          <w:rFonts w:ascii="Times New Roman" w:eastAsia="Times New Roman" w:hAnsi="Times New Roman" w:cs="Times New Roman"/>
          <w:b/>
          <w:bCs/>
          <w:sz w:val="24"/>
          <w:szCs w:val="24"/>
        </w:rPr>
        <w:t xml:space="preserve"> para </w:t>
      </w:r>
      <w:proofErr w:type="spellStart"/>
      <w:r w:rsidRPr="001A7D5E">
        <w:rPr>
          <w:rFonts w:ascii="Times New Roman" w:eastAsia="Times New Roman" w:hAnsi="Times New Roman" w:cs="Times New Roman"/>
          <w:b/>
          <w:bCs/>
          <w:sz w:val="24"/>
          <w:szCs w:val="24"/>
        </w:rPr>
        <w:t>interpretar</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en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dicho</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procedimiento</w:t>
      </w:r>
      <w:proofErr w:type="spellEnd"/>
      <w:r w:rsidRPr="001A7D5E">
        <w:rPr>
          <w:rFonts w:ascii="Times New Roman" w:eastAsia="Times New Roman" w:hAnsi="Times New Roman" w:cs="Times New Roman"/>
          <w:b/>
          <w:bCs/>
          <w:sz w:val="24"/>
          <w:szCs w:val="24"/>
        </w:rPr>
        <w:t>.</w:t>
      </w:r>
      <w:r w:rsidRPr="001A7D5E">
        <w:rPr>
          <w:rFonts w:ascii="Times New Roman" w:eastAsia="Times New Roman" w:hAnsi="Times New Roman" w:cs="Times New Roman"/>
          <w:sz w:val="24"/>
          <w:szCs w:val="24"/>
        </w:rPr>
        <w:br/>
      </w:r>
      <w:r w:rsidRPr="001A7D5E">
        <w:rPr>
          <w:rFonts w:ascii="Times New Roman" w:eastAsia="Times New Roman" w:hAnsi="Times New Roman" w:cs="Times New Roman"/>
          <w:sz w:val="24"/>
          <w:szCs w:val="24"/>
        </w:rPr>
        <w:br/>
      </w:r>
      <w:r w:rsidRPr="001A7D5E">
        <w:rPr>
          <w:rFonts w:ascii="Times New Roman" w:eastAsia="Times New Roman" w:hAnsi="Times New Roman" w:cs="Times New Roman"/>
          <w:b/>
          <w:bCs/>
          <w:sz w:val="24"/>
          <w:szCs w:val="24"/>
          <w:u w:val="single"/>
        </w:rPr>
        <w:t>ENTÈPRÈT:</w:t>
      </w:r>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Selon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Règleman</w:t>
      </w:r>
      <w:proofErr w:type="spellEnd"/>
      <w:r w:rsidRPr="001A7D5E">
        <w:rPr>
          <w:rFonts w:ascii="Times New Roman" w:eastAsia="Times New Roman" w:hAnsi="Times New Roman" w:cs="Times New Roman"/>
          <w:b/>
          <w:bCs/>
          <w:sz w:val="24"/>
          <w:szCs w:val="24"/>
        </w:rPr>
        <w:t xml:space="preserve"> 2.560 and </w:t>
      </w:r>
      <w:proofErr w:type="spellStart"/>
      <w:r w:rsidRPr="001A7D5E">
        <w:rPr>
          <w:rFonts w:ascii="Times New Roman" w:eastAsia="Times New Roman" w:hAnsi="Times New Roman" w:cs="Times New Roman"/>
          <w:b/>
          <w:bCs/>
          <w:sz w:val="24"/>
          <w:szCs w:val="24"/>
        </w:rPr>
        <w:t>Règleman</w:t>
      </w:r>
      <w:proofErr w:type="spellEnd"/>
      <w:r w:rsidRPr="001A7D5E">
        <w:rPr>
          <w:rFonts w:ascii="Times New Roman" w:eastAsia="Times New Roman" w:hAnsi="Times New Roman" w:cs="Times New Roman"/>
          <w:b/>
          <w:bCs/>
          <w:sz w:val="24"/>
          <w:szCs w:val="24"/>
        </w:rPr>
        <w:t xml:space="preserve"> 2.565 </w:t>
      </w:r>
      <w:proofErr w:type="spellStart"/>
      <w:r w:rsidRPr="001A7D5E">
        <w:rPr>
          <w:rFonts w:ascii="Times New Roman" w:eastAsia="Times New Roman" w:hAnsi="Times New Roman" w:cs="Times New Roman"/>
          <w:b/>
          <w:bCs/>
          <w:sz w:val="24"/>
          <w:szCs w:val="24"/>
        </w:rPr>
        <w:t>Administrasyon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Jidisyè</w:t>
      </w:r>
      <w:proofErr w:type="spellEnd"/>
      <w:r w:rsidRPr="001A7D5E">
        <w:rPr>
          <w:rFonts w:ascii="Times New Roman" w:eastAsia="Times New Roman" w:hAnsi="Times New Roman" w:cs="Times New Roman"/>
          <w:b/>
          <w:bCs/>
          <w:sz w:val="24"/>
          <w:szCs w:val="24"/>
        </w:rPr>
        <w:t xml:space="preserve"> Florid, se </w:t>
      </w:r>
      <w:proofErr w:type="spellStart"/>
      <w:r w:rsidRPr="001A7D5E">
        <w:rPr>
          <w:rFonts w:ascii="Times New Roman" w:eastAsia="Times New Roman" w:hAnsi="Times New Roman" w:cs="Times New Roman"/>
          <w:b/>
          <w:bCs/>
          <w:sz w:val="24"/>
          <w:szCs w:val="24"/>
        </w:rPr>
        <w:t>responsablite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moun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ke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bezwen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u w:val="single"/>
        </w:rPr>
        <w:t>entèprèt</w:t>
      </w:r>
      <w:proofErr w:type="spellEnd"/>
      <w:r w:rsidRPr="001A7D5E">
        <w:rPr>
          <w:rFonts w:ascii="Times New Roman" w:eastAsia="Times New Roman" w:hAnsi="Times New Roman" w:cs="Times New Roman"/>
          <w:b/>
          <w:bCs/>
          <w:sz w:val="24"/>
          <w:szCs w:val="24"/>
          <w:u w:val="single"/>
        </w:rPr>
        <w:t xml:space="preserve"> la </w:t>
      </w:r>
      <w:proofErr w:type="spellStart"/>
      <w:r w:rsidRPr="001A7D5E">
        <w:rPr>
          <w:rFonts w:ascii="Times New Roman" w:eastAsia="Times New Roman" w:hAnsi="Times New Roman" w:cs="Times New Roman"/>
          <w:b/>
          <w:bCs/>
          <w:sz w:val="24"/>
          <w:szCs w:val="24"/>
          <w:u w:val="single"/>
        </w:rPr>
        <w:t>ki</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sipoze</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mennen</w:t>
      </w:r>
      <w:proofErr w:type="spellEnd"/>
      <w:r w:rsidRPr="001A7D5E">
        <w:rPr>
          <w:rFonts w:ascii="Times New Roman" w:eastAsia="Times New Roman" w:hAnsi="Times New Roman" w:cs="Times New Roman"/>
          <w:b/>
          <w:bCs/>
          <w:sz w:val="24"/>
          <w:szCs w:val="24"/>
          <w:u w:val="single"/>
        </w:rPr>
        <w:t xml:space="preserve"> yon </w:t>
      </w:r>
      <w:proofErr w:type="spellStart"/>
      <w:r w:rsidRPr="001A7D5E">
        <w:rPr>
          <w:rFonts w:ascii="Times New Roman" w:eastAsia="Times New Roman" w:hAnsi="Times New Roman" w:cs="Times New Roman"/>
          <w:b/>
          <w:bCs/>
          <w:sz w:val="24"/>
          <w:szCs w:val="24"/>
          <w:u w:val="single"/>
        </w:rPr>
        <w:t>entèprèt</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sètifye</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kalifye</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aprouve</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provizwaman</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oswa</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anrejistre</w:t>
      </w:r>
      <w:proofErr w:type="spellEnd"/>
      <w:r w:rsidRPr="001A7D5E">
        <w:rPr>
          <w:rFonts w:ascii="Times New Roman" w:eastAsia="Times New Roman" w:hAnsi="Times New Roman" w:cs="Times New Roman"/>
          <w:b/>
          <w:bCs/>
          <w:sz w:val="24"/>
          <w:szCs w:val="24"/>
          <w:u w:val="single"/>
        </w:rPr>
        <w:t xml:space="preserve"> </w:t>
      </w:r>
      <w:proofErr w:type="spellStart"/>
      <w:proofErr w:type="gramStart"/>
      <w:r w:rsidRPr="001A7D5E">
        <w:rPr>
          <w:rFonts w:ascii="Times New Roman" w:eastAsia="Times New Roman" w:hAnsi="Times New Roman" w:cs="Times New Roman"/>
          <w:b/>
          <w:bCs/>
          <w:sz w:val="24"/>
          <w:szCs w:val="24"/>
          <w:u w:val="single"/>
        </w:rPr>
        <w:t>ak</w:t>
      </w:r>
      <w:proofErr w:type="spellEnd"/>
      <w:proofErr w:type="gramEnd"/>
      <w:r w:rsidRPr="001A7D5E">
        <w:rPr>
          <w:rFonts w:ascii="Times New Roman" w:eastAsia="Times New Roman" w:hAnsi="Times New Roman" w:cs="Times New Roman"/>
          <w:b/>
          <w:bCs/>
          <w:sz w:val="24"/>
          <w:szCs w:val="24"/>
          <w:u w:val="single"/>
        </w:rPr>
        <w:t xml:space="preserve"> Biro </w:t>
      </w:r>
      <w:proofErr w:type="spellStart"/>
      <w:r w:rsidRPr="001A7D5E">
        <w:rPr>
          <w:rFonts w:ascii="Times New Roman" w:eastAsia="Times New Roman" w:hAnsi="Times New Roman" w:cs="Times New Roman"/>
          <w:b/>
          <w:bCs/>
          <w:sz w:val="24"/>
          <w:szCs w:val="24"/>
          <w:u w:val="single"/>
        </w:rPr>
        <w:t>Administrasyon</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Tribinal</w:t>
      </w:r>
      <w:proofErr w:type="spellEnd"/>
      <w:r w:rsidRPr="001A7D5E">
        <w:rPr>
          <w:rFonts w:ascii="Times New Roman" w:eastAsia="Times New Roman" w:hAnsi="Times New Roman" w:cs="Times New Roman"/>
          <w:b/>
          <w:bCs/>
          <w:sz w:val="24"/>
          <w:szCs w:val="24"/>
          <w:u w:val="single"/>
        </w:rPr>
        <w:t xml:space="preserve"> </w:t>
      </w:r>
      <w:proofErr w:type="spellStart"/>
      <w:r w:rsidRPr="001A7D5E">
        <w:rPr>
          <w:rFonts w:ascii="Times New Roman" w:eastAsia="Times New Roman" w:hAnsi="Times New Roman" w:cs="Times New Roman"/>
          <w:b/>
          <w:bCs/>
          <w:sz w:val="24"/>
          <w:szCs w:val="24"/>
          <w:u w:val="single"/>
        </w:rPr>
        <w:t>Leta</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Pou</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plis</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enfòmasyon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sou</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asistans</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lokalize</w:t>
      </w:r>
      <w:proofErr w:type="spellEnd"/>
      <w:r w:rsidRPr="001A7D5E">
        <w:rPr>
          <w:rFonts w:ascii="Times New Roman" w:eastAsia="Times New Roman" w:hAnsi="Times New Roman" w:cs="Times New Roman"/>
          <w:b/>
          <w:bCs/>
          <w:sz w:val="24"/>
          <w:szCs w:val="24"/>
        </w:rPr>
        <w:t xml:space="preserve"> yon </w:t>
      </w:r>
      <w:proofErr w:type="spellStart"/>
      <w:r w:rsidRPr="001A7D5E">
        <w:rPr>
          <w:rFonts w:ascii="Times New Roman" w:eastAsia="Times New Roman" w:hAnsi="Times New Roman" w:cs="Times New Roman"/>
          <w:b/>
          <w:bCs/>
          <w:sz w:val="24"/>
          <w:szCs w:val="24"/>
        </w:rPr>
        <w:t>entèprèt</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tanpri</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vizite</w:t>
      </w:r>
      <w:proofErr w:type="spellEnd"/>
      <w:r w:rsidRPr="001A7D5E">
        <w:rPr>
          <w:rFonts w:ascii="Times New Roman" w:eastAsia="Times New Roman" w:hAnsi="Times New Roman" w:cs="Times New Roman"/>
          <w:b/>
          <w:bCs/>
          <w:sz w:val="24"/>
          <w:szCs w:val="24"/>
        </w:rPr>
        <w:t xml:space="preserve"> sit </w:t>
      </w:r>
      <w:proofErr w:type="spellStart"/>
      <w:r w:rsidRPr="001A7D5E">
        <w:rPr>
          <w:rFonts w:ascii="Times New Roman" w:eastAsia="Times New Roman" w:hAnsi="Times New Roman" w:cs="Times New Roman"/>
          <w:b/>
          <w:bCs/>
          <w:sz w:val="24"/>
          <w:szCs w:val="24"/>
        </w:rPr>
        <w:t>Entènèt</w:t>
      </w:r>
      <w:proofErr w:type="spellEnd"/>
      <w:r w:rsidRPr="001A7D5E">
        <w:rPr>
          <w:rFonts w:ascii="Times New Roman" w:eastAsia="Times New Roman" w:hAnsi="Times New Roman" w:cs="Times New Roman"/>
          <w:b/>
          <w:bCs/>
          <w:sz w:val="24"/>
          <w:szCs w:val="24"/>
        </w:rPr>
        <w:t xml:space="preserve"> </w:t>
      </w:r>
      <w:hyperlink r:id="rId6" w:history="1">
        <w:r w:rsidRPr="001A7D5E">
          <w:rPr>
            <w:rFonts w:ascii="Times New Roman" w:eastAsia="Times New Roman" w:hAnsi="Times New Roman" w:cs="Times New Roman"/>
            <w:b/>
            <w:bCs/>
            <w:color w:val="0000FF"/>
            <w:sz w:val="24"/>
            <w:szCs w:val="24"/>
            <w:u w:val="single"/>
          </w:rPr>
          <w:t>http://15thcircuit.co.palm-beach.fl.us/web/guest/court-interpreters</w:t>
        </w:r>
      </w:hyperlink>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Moun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ki</w:t>
      </w:r>
      <w:proofErr w:type="spellEnd"/>
      <w:r w:rsidRPr="001A7D5E">
        <w:rPr>
          <w:rFonts w:ascii="Times New Roman" w:eastAsia="Times New Roman" w:hAnsi="Times New Roman" w:cs="Times New Roman"/>
          <w:b/>
          <w:bCs/>
          <w:sz w:val="24"/>
          <w:szCs w:val="24"/>
        </w:rPr>
        <w:t xml:space="preserve"> pa </w:t>
      </w:r>
      <w:proofErr w:type="spellStart"/>
      <w:r w:rsidRPr="001A7D5E">
        <w:rPr>
          <w:rFonts w:ascii="Times New Roman" w:eastAsia="Times New Roman" w:hAnsi="Times New Roman" w:cs="Times New Roman"/>
          <w:b/>
          <w:bCs/>
          <w:sz w:val="24"/>
          <w:szCs w:val="24"/>
        </w:rPr>
        <w:t>kapab</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jwenn</w:t>
      </w:r>
      <w:proofErr w:type="spellEnd"/>
      <w:r w:rsidRPr="001A7D5E">
        <w:rPr>
          <w:rFonts w:ascii="Times New Roman" w:eastAsia="Times New Roman" w:hAnsi="Times New Roman" w:cs="Times New Roman"/>
          <w:b/>
          <w:bCs/>
          <w:sz w:val="24"/>
          <w:szCs w:val="24"/>
        </w:rPr>
        <w:t xml:space="preserve"> yon </w:t>
      </w:r>
      <w:proofErr w:type="spellStart"/>
      <w:r w:rsidRPr="001A7D5E">
        <w:rPr>
          <w:rFonts w:ascii="Times New Roman" w:eastAsia="Times New Roman" w:hAnsi="Times New Roman" w:cs="Times New Roman"/>
          <w:b/>
          <w:bCs/>
          <w:sz w:val="24"/>
          <w:szCs w:val="24"/>
        </w:rPr>
        <w:t>entèprèt</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gendwa</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mennen</w:t>
      </w:r>
      <w:proofErr w:type="spellEnd"/>
      <w:r w:rsidRPr="001A7D5E">
        <w:rPr>
          <w:rFonts w:ascii="Times New Roman" w:eastAsia="Times New Roman" w:hAnsi="Times New Roman" w:cs="Times New Roman"/>
          <w:b/>
          <w:bCs/>
          <w:sz w:val="24"/>
          <w:szCs w:val="24"/>
        </w:rPr>
        <w:t xml:space="preserve"> yon </w:t>
      </w:r>
      <w:proofErr w:type="spellStart"/>
      <w:r w:rsidRPr="001A7D5E">
        <w:rPr>
          <w:rFonts w:ascii="Times New Roman" w:eastAsia="Times New Roman" w:hAnsi="Times New Roman" w:cs="Times New Roman"/>
          <w:b/>
          <w:bCs/>
          <w:sz w:val="24"/>
          <w:szCs w:val="24"/>
        </w:rPr>
        <w:t>moun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pou</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ède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Tribinal</w:t>
      </w:r>
      <w:proofErr w:type="spellEnd"/>
      <w:r w:rsidRPr="001A7D5E">
        <w:rPr>
          <w:rFonts w:ascii="Times New Roman" w:eastAsia="Times New Roman" w:hAnsi="Times New Roman" w:cs="Times New Roman"/>
          <w:b/>
          <w:bCs/>
          <w:sz w:val="24"/>
          <w:szCs w:val="24"/>
        </w:rPr>
        <w:t xml:space="preserve"> la </w:t>
      </w:r>
      <w:proofErr w:type="spellStart"/>
      <w:proofErr w:type="gramStart"/>
      <w:r w:rsidRPr="001A7D5E">
        <w:rPr>
          <w:rFonts w:ascii="Times New Roman" w:eastAsia="Times New Roman" w:hAnsi="Times New Roman" w:cs="Times New Roman"/>
          <w:b/>
          <w:bCs/>
          <w:sz w:val="24"/>
          <w:szCs w:val="24"/>
        </w:rPr>
        <w:t>va</w:t>
      </w:r>
      <w:proofErr w:type="spellEnd"/>
      <w:proofErr w:type="gram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detèmine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si</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moun</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sa</w:t>
      </w:r>
      <w:proofErr w:type="spellEnd"/>
      <w:r w:rsidRPr="001A7D5E">
        <w:rPr>
          <w:rFonts w:ascii="Times New Roman" w:eastAsia="Times New Roman" w:hAnsi="Times New Roman" w:cs="Times New Roman"/>
          <w:b/>
          <w:bCs/>
          <w:sz w:val="24"/>
          <w:szCs w:val="24"/>
        </w:rPr>
        <w:t xml:space="preserve"> a </w:t>
      </w:r>
      <w:proofErr w:type="spellStart"/>
      <w:r w:rsidRPr="001A7D5E">
        <w:rPr>
          <w:rFonts w:ascii="Times New Roman" w:eastAsia="Times New Roman" w:hAnsi="Times New Roman" w:cs="Times New Roman"/>
          <w:b/>
          <w:bCs/>
          <w:sz w:val="24"/>
          <w:szCs w:val="24"/>
        </w:rPr>
        <w:t>kalifye</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pou</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entèprete</w:t>
      </w:r>
      <w:proofErr w:type="spellEnd"/>
      <w:r w:rsidRPr="001A7D5E">
        <w:rPr>
          <w:rFonts w:ascii="Times New Roman" w:eastAsia="Times New Roman" w:hAnsi="Times New Roman" w:cs="Times New Roman"/>
          <w:b/>
          <w:bCs/>
          <w:sz w:val="24"/>
          <w:szCs w:val="24"/>
        </w:rPr>
        <w:t xml:space="preserve"> nan </w:t>
      </w:r>
      <w:proofErr w:type="spellStart"/>
      <w:r w:rsidRPr="001A7D5E">
        <w:rPr>
          <w:rFonts w:ascii="Times New Roman" w:eastAsia="Times New Roman" w:hAnsi="Times New Roman" w:cs="Times New Roman"/>
          <w:b/>
          <w:bCs/>
          <w:sz w:val="24"/>
          <w:szCs w:val="24"/>
        </w:rPr>
        <w:t>prosedi</w:t>
      </w:r>
      <w:proofErr w:type="spellEnd"/>
      <w:r w:rsidRPr="001A7D5E">
        <w:rPr>
          <w:rFonts w:ascii="Times New Roman" w:eastAsia="Times New Roman" w:hAnsi="Times New Roman" w:cs="Times New Roman"/>
          <w:b/>
          <w:bCs/>
          <w:sz w:val="24"/>
          <w:szCs w:val="24"/>
        </w:rPr>
        <w:t xml:space="preserve"> </w:t>
      </w:r>
      <w:proofErr w:type="spellStart"/>
      <w:r w:rsidRPr="001A7D5E">
        <w:rPr>
          <w:rFonts w:ascii="Times New Roman" w:eastAsia="Times New Roman" w:hAnsi="Times New Roman" w:cs="Times New Roman"/>
          <w:b/>
          <w:bCs/>
          <w:sz w:val="24"/>
          <w:szCs w:val="24"/>
        </w:rPr>
        <w:t>yo</w:t>
      </w:r>
      <w:proofErr w:type="spellEnd"/>
      <w:r w:rsidRPr="001A7D5E">
        <w:rPr>
          <w:rFonts w:ascii="Times New Roman" w:eastAsia="Times New Roman" w:hAnsi="Times New Roman" w:cs="Times New Roman"/>
          <w:b/>
          <w:bCs/>
          <w:sz w:val="24"/>
          <w:szCs w:val="24"/>
        </w:rPr>
        <w:t>.</w:t>
      </w:r>
    </w:p>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 xml:space="preserve">This notice </w:t>
      </w:r>
      <w:proofErr w:type="gramStart"/>
      <w:r w:rsidRPr="001A7D5E">
        <w:rPr>
          <w:rFonts w:ascii="Times New Roman" w:eastAsia="Times New Roman" w:hAnsi="Times New Roman" w:cs="Times New Roman"/>
          <w:sz w:val="24"/>
          <w:szCs w:val="24"/>
        </w:rPr>
        <w:t>is provided</w:t>
      </w:r>
      <w:proofErr w:type="gramEnd"/>
      <w:r w:rsidRPr="001A7D5E">
        <w:rPr>
          <w:rFonts w:ascii="Times New Roman" w:eastAsia="Times New Roman" w:hAnsi="Times New Roman" w:cs="Times New Roman"/>
          <w:sz w:val="24"/>
          <w:szCs w:val="24"/>
        </w:rPr>
        <w:t xml:space="preserve"> pursuant to Administrative Order No. 2.207</w:t>
      </w:r>
    </w:p>
    <w:p w:rsidR="001A7D5E" w:rsidRPr="001A7D5E" w:rsidRDefault="001A7D5E" w:rsidP="001A7D5E">
      <w:pPr>
        <w:spacing w:after="0" w:line="240" w:lineRule="auto"/>
        <w:rPr>
          <w:rFonts w:ascii="Times New Roman" w:eastAsia="Times New Roman" w:hAnsi="Times New Roman" w:cs="Times New Roman"/>
          <w:sz w:val="24"/>
          <w:szCs w:val="24"/>
        </w:rPr>
      </w:pPr>
    </w:p>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 xml:space="preserve">“If you are a </w:t>
      </w:r>
      <w:r w:rsidRPr="001A7D5E">
        <w:rPr>
          <w:rFonts w:ascii="Times New Roman" w:eastAsia="Times New Roman" w:hAnsi="Times New Roman" w:cs="Times New Roman"/>
          <w:sz w:val="24"/>
          <w:szCs w:val="24"/>
          <w:u w:val="single"/>
        </w:rPr>
        <w:t>person with a disability</w:t>
      </w:r>
      <w:r w:rsidRPr="001A7D5E">
        <w:rPr>
          <w:rFonts w:ascii="Times New Roman" w:eastAsia="Times New Roman" w:hAnsi="Times New Roman" w:cs="Times New Roman"/>
          <w:sz w:val="24"/>
          <w:szCs w:val="24"/>
        </w:rPr>
        <w:t xml:space="preserve"> who needs any accommodation in order to participate in this proceeding, you are entitled, at no cost to you, to the provision of certain assistance. </w:t>
      </w:r>
      <w:proofErr w:type="gramStart"/>
      <w:r w:rsidRPr="001A7D5E">
        <w:rPr>
          <w:rFonts w:ascii="Times New Roman" w:eastAsia="Times New Roman" w:hAnsi="Times New Roman" w:cs="Times New Roman"/>
          <w:sz w:val="24"/>
          <w:szCs w:val="24"/>
        </w:rPr>
        <w:t>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roofErr w:type="gramEnd"/>
    </w:p>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 xml:space="preserve">“Si </w:t>
      </w:r>
      <w:proofErr w:type="spellStart"/>
      <w:r w:rsidRPr="001A7D5E">
        <w:rPr>
          <w:rFonts w:ascii="Times New Roman" w:eastAsia="Times New Roman" w:hAnsi="Times New Roman" w:cs="Times New Roman"/>
          <w:sz w:val="24"/>
          <w:szCs w:val="24"/>
        </w:rPr>
        <w:t>usted</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es</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una</w:t>
      </w:r>
      <w:proofErr w:type="spellEnd"/>
      <w:r w:rsidRPr="001A7D5E">
        <w:rPr>
          <w:rFonts w:ascii="Times New Roman" w:eastAsia="Times New Roman" w:hAnsi="Times New Roman" w:cs="Times New Roman"/>
          <w:sz w:val="24"/>
          <w:szCs w:val="24"/>
        </w:rPr>
        <w:t xml:space="preserve"> </w:t>
      </w:r>
      <w:r w:rsidRPr="001A7D5E">
        <w:rPr>
          <w:rFonts w:ascii="Times New Roman" w:eastAsia="Times New Roman" w:hAnsi="Times New Roman" w:cs="Times New Roman"/>
          <w:sz w:val="24"/>
          <w:szCs w:val="24"/>
          <w:u w:val="single"/>
        </w:rPr>
        <w:t xml:space="preserve">persona </w:t>
      </w:r>
      <w:proofErr w:type="spellStart"/>
      <w:r w:rsidRPr="001A7D5E">
        <w:rPr>
          <w:rFonts w:ascii="Times New Roman" w:eastAsia="Times New Roman" w:hAnsi="Times New Roman" w:cs="Times New Roman"/>
          <w:sz w:val="24"/>
          <w:szCs w:val="24"/>
          <w:u w:val="single"/>
        </w:rPr>
        <w:t>minusválida</w:t>
      </w:r>
      <w:proofErr w:type="spellEnd"/>
      <w:r w:rsidRPr="001A7D5E">
        <w:rPr>
          <w:rFonts w:ascii="Times New Roman" w:eastAsia="Times New Roman" w:hAnsi="Times New Roman" w:cs="Times New Roman"/>
          <w:sz w:val="24"/>
          <w:szCs w:val="24"/>
        </w:rPr>
        <w:t xml:space="preserve"> que </w:t>
      </w:r>
      <w:proofErr w:type="spellStart"/>
      <w:r w:rsidRPr="001A7D5E">
        <w:rPr>
          <w:rFonts w:ascii="Times New Roman" w:eastAsia="Times New Roman" w:hAnsi="Times New Roman" w:cs="Times New Roman"/>
          <w:sz w:val="24"/>
          <w:szCs w:val="24"/>
        </w:rPr>
        <w:t>necesita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algún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acomodamiento</w:t>
      </w:r>
      <w:proofErr w:type="spellEnd"/>
      <w:r w:rsidRPr="001A7D5E">
        <w:rPr>
          <w:rFonts w:ascii="Times New Roman" w:eastAsia="Times New Roman" w:hAnsi="Times New Roman" w:cs="Times New Roman"/>
          <w:sz w:val="24"/>
          <w:szCs w:val="24"/>
        </w:rPr>
        <w:t xml:space="preserve"> para </w:t>
      </w:r>
      <w:proofErr w:type="spellStart"/>
      <w:r w:rsidRPr="001A7D5E">
        <w:rPr>
          <w:rFonts w:ascii="Times New Roman" w:eastAsia="Times New Roman" w:hAnsi="Times New Roman" w:cs="Times New Roman"/>
          <w:sz w:val="24"/>
          <w:szCs w:val="24"/>
        </w:rPr>
        <w:t>poder</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participar</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en</w:t>
      </w:r>
      <w:proofErr w:type="spellEnd"/>
      <w:r w:rsidRPr="001A7D5E">
        <w:rPr>
          <w:rFonts w:ascii="Times New Roman" w:eastAsia="Times New Roman" w:hAnsi="Times New Roman" w:cs="Times New Roman"/>
          <w:sz w:val="24"/>
          <w:szCs w:val="24"/>
        </w:rPr>
        <w:t xml:space="preserve"> </w:t>
      </w:r>
      <w:proofErr w:type="spellStart"/>
      <w:proofErr w:type="gramStart"/>
      <w:r w:rsidRPr="001A7D5E">
        <w:rPr>
          <w:rFonts w:ascii="Times New Roman" w:eastAsia="Times New Roman" w:hAnsi="Times New Roman" w:cs="Times New Roman"/>
          <w:sz w:val="24"/>
          <w:szCs w:val="24"/>
        </w:rPr>
        <w:t>este</w:t>
      </w:r>
      <w:proofErr w:type="spellEnd"/>
      <w:proofErr w:type="gram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procedimiento</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usted</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tiene</w:t>
      </w:r>
      <w:proofErr w:type="spellEnd"/>
      <w:r w:rsidRPr="001A7D5E">
        <w:rPr>
          <w:rFonts w:ascii="Times New Roman" w:eastAsia="Times New Roman" w:hAnsi="Times New Roman" w:cs="Times New Roman"/>
          <w:sz w:val="24"/>
          <w:szCs w:val="24"/>
        </w:rPr>
        <w:t xml:space="preserve"> derecho, sin </w:t>
      </w:r>
      <w:proofErr w:type="spellStart"/>
      <w:r w:rsidRPr="001A7D5E">
        <w:rPr>
          <w:rFonts w:ascii="Times New Roman" w:eastAsia="Times New Roman" w:hAnsi="Times New Roman" w:cs="Times New Roman"/>
          <w:sz w:val="24"/>
          <w:szCs w:val="24"/>
        </w:rPr>
        <w:t>tener</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gastos</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propios</w:t>
      </w:r>
      <w:proofErr w:type="spellEnd"/>
      <w:r w:rsidRPr="001A7D5E">
        <w:rPr>
          <w:rFonts w:ascii="Times New Roman" w:eastAsia="Times New Roman" w:hAnsi="Times New Roman" w:cs="Times New Roman"/>
          <w:sz w:val="24"/>
          <w:szCs w:val="24"/>
        </w:rPr>
        <w:t xml:space="preserve">, a que se le </w:t>
      </w:r>
      <w:proofErr w:type="spellStart"/>
      <w:r w:rsidRPr="001A7D5E">
        <w:rPr>
          <w:rFonts w:ascii="Times New Roman" w:eastAsia="Times New Roman" w:hAnsi="Times New Roman" w:cs="Times New Roman"/>
          <w:sz w:val="24"/>
          <w:szCs w:val="24"/>
        </w:rPr>
        <w:t>provea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cierta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ayuda</w:t>
      </w:r>
      <w:proofErr w:type="spellEnd"/>
      <w:r w:rsidRPr="001A7D5E">
        <w:rPr>
          <w:rFonts w:ascii="Times New Roman" w:eastAsia="Times New Roman" w:hAnsi="Times New Roman" w:cs="Times New Roman"/>
          <w:sz w:val="24"/>
          <w:szCs w:val="24"/>
        </w:rPr>
        <w:t xml:space="preserve">. </w:t>
      </w:r>
      <w:proofErr w:type="spellStart"/>
      <w:proofErr w:type="gramStart"/>
      <w:r w:rsidRPr="001A7D5E">
        <w:rPr>
          <w:rFonts w:ascii="Times New Roman" w:eastAsia="Times New Roman" w:hAnsi="Times New Roman" w:cs="Times New Roman"/>
          <w:sz w:val="24"/>
          <w:szCs w:val="24"/>
        </w:rPr>
        <w:t>Tenga</w:t>
      </w:r>
      <w:proofErr w:type="spellEnd"/>
      <w:r w:rsidRPr="001A7D5E">
        <w:rPr>
          <w:rFonts w:ascii="Times New Roman" w:eastAsia="Times New Roman" w:hAnsi="Times New Roman" w:cs="Times New Roman"/>
          <w:sz w:val="24"/>
          <w:szCs w:val="24"/>
        </w:rPr>
        <w:t xml:space="preserve"> la </w:t>
      </w:r>
      <w:proofErr w:type="spellStart"/>
      <w:r w:rsidRPr="001A7D5E">
        <w:rPr>
          <w:rFonts w:ascii="Times New Roman" w:eastAsia="Times New Roman" w:hAnsi="Times New Roman" w:cs="Times New Roman"/>
          <w:sz w:val="24"/>
          <w:szCs w:val="24"/>
        </w:rPr>
        <w:t>amabilidad</w:t>
      </w:r>
      <w:proofErr w:type="spellEnd"/>
      <w:r w:rsidRPr="001A7D5E">
        <w:rPr>
          <w:rFonts w:ascii="Times New Roman" w:eastAsia="Times New Roman" w:hAnsi="Times New Roman" w:cs="Times New Roman"/>
          <w:sz w:val="24"/>
          <w:szCs w:val="24"/>
        </w:rPr>
        <w:t xml:space="preserve"> de </w:t>
      </w:r>
      <w:proofErr w:type="spellStart"/>
      <w:r w:rsidRPr="001A7D5E">
        <w:rPr>
          <w:rFonts w:ascii="Times New Roman" w:eastAsia="Times New Roman" w:hAnsi="Times New Roman" w:cs="Times New Roman"/>
          <w:sz w:val="24"/>
          <w:szCs w:val="24"/>
        </w:rPr>
        <w:t>ponerse</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contacto</w:t>
      </w:r>
      <w:proofErr w:type="spellEnd"/>
      <w:r w:rsidRPr="001A7D5E">
        <w:rPr>
          <w:rFonts w:ascii="Times New Roman" w:eastAsia="Times New Roman" w:hAnsi="Times New Roman" w:cs="Times New Roman"/>
          <w:sz w:val="24"/>
          <w:szCs w:val="24"/>
        </w:rPr>
        <w:t xml:space="preserve"> con William Hutchings, Jr., 205 N. Dixie Highway, West Palm Beach, Florida 33401; </w:t>
      </w:r>
      <w:proofErr w:type="spellStart"/>
      <w:r w:rsidRPr="001A7D5E">
        <w:rPr>
          <w:rFonts w:ascii="Times New Roman" w:eastAsia="Times New Roman" w:hAnsi="Times New Roman" w:cs="Times New Roman"/>
          <w:sz w:val="24"/>
          <w:szCs w:val="24"/>
        </w:rPr>
        <w:t>teléfono</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número</w:t>
      </w:r>
      <w:proofErr w:type="spellEnd"/>
      <w:r w:rsidRPr="001A7D5E">
        <w:rPr>
          <w:rFonts w:ascii="Times New Roman" w:eastAsia="Times New Roman" w:hAnsi="Times New Roman" w:cs="Times New Roman"/>
          <w:sz w:val="24"/>
          <w:szCs w:val="24"/>
        </w:rPr>
        <w:t xml:space="preserve"> (561) 355-4380, </w:t>
      </w:r>
      <w:proofErr w:type="spellStart"/>
      <w:r w:rsidRPr="001A7D5E">
        <w:rPr>
          <w:rFonts w:ascii="Times New Roman" w:eastAsia="Times New Roman" w:hAnsi="Times New Roman" w:cs="Times New Roman"/>
          <w:sz w:val="24"/>
          <w:szCs w:val="24"/>
        </w:rPr>
        <w:t>por</w:t>
      </w:r>
      <w:proofErr w:type="spellEnd"/>
      <w:r w:rsidRPr="001A7D5E">
        <w:rPr>
          <w:rFonts w:ascii="Times New Roman" w:eastAsia="Times New Roman" w:hAnsi="Times New Roman" w:cs="Times New Roman"/>
          <w:sz w:val="24"/>
          <w:szCs w:val="24"/>
        </w:rPr>
        <w:t xml:space="preserve"> lo </w:t>
      </w:r>
      <w:proofErr w:type="spellStart"/>
      <w:r w:rsidRPr="001A7D5E">
        <w:rPr>
          <w:rFonts w:ascii="Times New Roman" w:eastAsia="Times New Roman" w:hAnsi="Times New Roman" w:cs="Times New Roman"/>
          <w:sz w:val="24"/>
          <w:szCs w:val="24"/>
        </w:rPr>
        <w:t>menos</w:t>
      </w:r>
      <w:proofErr w:type="spellEnd"/>
      <w:r w:rsidRPr="001A7D5E">
        <w:rPr>
          <w:rFonts w:ascii="Times New Roman" w:eastAsia="Times New Roman" w:hAnsi="Times New Roman" w:cs="Times New Roman"/>
          <w:sz w:val="24"/>
          <w:szCs w:val="24"/>
        </w:rPr>
        <w:t xml:space="preserve"> 7 </w:t>
      </w:r>
      <w:proofErr w:type="spellStart"/>
      <w:r w:rsidRPr="001A7D5E">
        <w:rPr>
          <w:rFonts w:ascii="Times New Roman" w:eastAsia="Times New Roman" w:hAnsi="Times New Roman" w:cs="Times New Roman"/>
          <w:sz w:val="24"/>
          <w:szCs w:val="24"/>
        </w:rPr>
        <w:t>días</w:t>
      </w:r>
      <w:proofErr w:type="spellEnd"/>
      <w:r w:rsidRPr="001A7D5E">
        <w:rPr>
          <w:rFonts w:ascii="Times New Roman" w:eastAsia="Times New Roman" w:hAnsi="Times New Roman" w:cs="Times New Roman"/>
          <w:sz w:val="24"/>
          <w:szCs w:val="24"/>
        </w:rPr>
        <w:t xml:space="preserve"> antes de la </w:t>
      </w:r>
      <w:proofErr w:type="spellStart"/>
      <w:r w:rsidRPr="001A7D5E">
        <w:rPr>
          <w:rFonts w:ascii="Times New Roman" w:eastAsia="Times New Roman" w:hAnsi="Times New Roman" w:cs="Times New Roman"/>
          <w:sz w:val="24"/>
          <w:szCs w:val="24"/>
        </w:rPr>
        <w:t>cita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fijada</w:t>
      </w:r>
      <w:proofErr w:type="spellEnd"/>
      <w:r w:rsidRPr="001A7D5E">
        <w:rPr>
          <w:rFonts w:ascii="Times New Roman" w:eastAsia="Times New Roman" w:hAnsi="Times New Roman" w:cs="Times New Roman"/>
          <w:sz w:val="24"/>
          <w:szCs w:val="24"/>
        </w:rPr>
        <w:t xml:space="preserve"> para </w:t>
      </w:r>
      <w:proofErr w:type="spellStart"/>
      <w:r w:rsidRPr="001A7D5E">
        <w:rPr>
          <w:rFonts w:ascii="Times New Roman" w:eastAsia="Times New Roman" w:hAnsi="Times New Roman" w:cs="Times New Roman"/>
          <w:sz w:val="24"/>
          <w:szCs w:val="24"/>
        </w:rPr>
        <w:t>su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comparecencia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los</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tribunales</w:t>
      </w:r>
      <w:proofErr w:type="spellEnd"/>
      <w:r w:rsidRPr="001A7D5E">
        <w:rPr>
          <w:rFonts w:ascii="Times New Roman" w:eastAsia="Times New Roman" w:hAnsi="Times New Roman" w:cs="Times New Roman"/>
          <w:sz w:val="24"/>
          <w:szCs w:val="24"/>
        </w:rPr>
        <w:t xml:space="preserve">, o </w:t>
      </w:r>
      <w:proofErr w:type="spellStart"/>
      <w:r w:rsidRPr="001A7D5E">
        <w:rPr>
          <w:rFonts w:ascii="Times New Roman" w:eastAsia="Times New Roman" w:hAnsi="Times New Roman" w:cs="Times New Roman"/>
          <w:sz w:val="24"/>
          <w:szCs w:val="24"/>
        </w:rPr>
        <w:t>inmediatamente</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después</w:t>
      </w:r>
      <w:proofErr w:type="spellEnd"/>
      <w:r w:rsidRPr="001A7D5E">
        <w:rPr>
          <w:rFonts w:ascii="Times New Roman" w:eastAsia="Times New Roman" w:hAnsi="Times New Roman" w:cs="Times New Roman"/>
          <w:sz w:val="24"/>
          <w:szCs w:val="24"/>
        </w:rPr>
        <w:t xml:space="preserve"> de </w:t>
      </w:r>
      <w:proofErr w:type="spellStart"/>
      <w:r w:rsidRPr="001A7D5E">
        <w:rPr>
          <w:rFonts w:ascii="Times New Roman" w:eastAsia="Times New Roman" w:hAnsi="Times New Roman" w:cs="Times New Roman"/>
          <w:sz w:val="24"/>
          <w:szCs w:val="24"/>
        </w:rPr>
        <w:t>recibir</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esta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notificación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si</w:t>
      </w:r>
      <w:proofErr w:type="spellEnd"/>
      <w:r w:rsidRPr="001A7D5E">
        <w:rPr>
          <w:rFonts w:ascii="Times New Roman" w:eastAsia="Times New Roman" w:hAnsi="Times New Roman" w:cs="Times New Roman"/>
          <w:sz w:val="24"/>
          <w:szCs w:val="24"/>
        </w:rPr>
        <w:t xml:space="preserve"> el </w:t>
      </w:r>
      <w:proofErr w:type="spellStart"/>
      <w:r w:rsidRPr="001A7D5E">
        <w:rPr>
          <w:rFonts w:ascii="Times New Roman" w:eastAsia="Times New Roman" w:hAnsi="Times New Roman" w:cs="Times New Roman"/>
          <w:sz w:val="24"/>
          <w:szCs w:val="24"/>
        </w:rPr>
        <w:t>tiempo</w:t>
      </w:r>
      <w:proofErr w:type="spellEnd"/>
      <w:r w:rsidRPr="001A7D5E">
        <w:rPr>
          <w:rFonts w:ascii="Times New Roman" w:eastAsia="Times New Roman" w:hAnsi="Times New Roman" w:cs="Times New Roman"/>
          <w:sz w:val="24"/>
          <w:szCs w:val="24"/>
        </w:rPr>
        <w:t xml:space="preserve"> antes de la </w:t>
      </w:r>
      <w:proofErr w:type="spellStart"/>
      <w:r w:rsidRPr="001A7D5E">
        <w:rPr>
          <w:rFonts w:ascii="Times New Roman" w:eastAsia="Times New Roman" w:hAnsi="Times New Roman" w:cs="Times New Roman"/>
          <w:sz w:val="24"/>
          <w:szCs w:val="24"/>
        </w:rPr>
        <w:t>comparecencia</w:t>
      </w:r>
      <w:proofErr w:type="spellEnd"/>
      <w:r w:rsidRPr="001A7D5E">
        <w:rPr>
          <w:rFonts w:ascii="Times New Roman" w:eastAsia="Times New Roman" w:hAnsi="Times New Roman" w:cs="Times New Roman"/>
          <w:sz w:val="24"/>
          <w:szCs w:val="24"/>
        </w:rPr>
        <w:t xml:space="preserve"> que se ha </w:t>
      </w:r>
      <w:proofErr w:type="spellStart"/>
      <w:r w:rsidRPr="001A7D5E">
        <w:rPr>
          <w:rFonts w:ascii="Times New Roman" w:eastAsia="Times New Roman" w:hAnsi="Times New Roman" w:cs="Times New Roman"/>
          <w:sz w:val="24"/>
          <w:szCs w:val="24"/>
        </w:rPr>
        <w:t>programado</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es</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menos</w:t>
      </w:r>
      <w:proofErr w:type="spellEnd"/>
      <w:r w:rsidRPr="001A7D5E">
        <w:rPr>
          <w:rFonts w:ascii="Times New Roman" w:eastAsia="Times New Roman" w:hAnsi="Times New Roman" w:cs="Times New Roman"/>
          <w:sz w:val="24"/>
          <w:szCs w:val="24"/>
        </w:rPr>
        <w:t xml:space="preserve"> de 7 </w:t>
      </w:r>
      <w:proofErr w:type="spellStart"/>
      <w:r w:rsidRPr="001A7D5E">
        <w:rPr>
          <w:rFonts w:ascii="Times New Roman" w:eastAsia="Times New Roman" w:hAnsi="Times New Roman" w:cs="Times New Roman"/>
          <w:sz w:val="24"/>
          <w:szCs w:val="24"/>
        </w:rPr>
        <w:t>días</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si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usted</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tiene</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discapacitación</w:t>
      </w:r>
      <w:proofErr w:type="spellEnd"/>
      <w:r w:rsidRPr="001A7D5E">
        <w:rPr>
          <w:rFonts w:ascii="Times New Roman" w:eastAsia="Times New Roman" w:hAnsi="Times New Roman" w:cs="Times New Roman"/>
          <w:sz w:val="24"/>
          <w:szCs w:val="24"/>
        </w:rPr>
        <w:t xml:space="preserve"> del </w:t>
      </w:r>
      <w:proofErr w:type="spellStart"/>
      <w:r w:rsidRPr="001A7D5E">
        <w:rPr>
          <w:rFonts w:ascii="Times New Roman" w:eastAsia="Times New Roman" w:hAnsi="Times New Roman" w:cs="Times New Roman"/>
          <w:sz w:val="24"/>
          <w:szCs w:val="24"/>
        </w:rPr>
        <w:t>oído</w:t>
      </w:r>
      <w:proofErr w:type="spellEnd"/>
      <w:r w:rsidRPr="001A7D5E">
        <w:rPr>
          <w:rFonts w:ascii="Times New Roman" w:eastAsia="Times New Roman" w:hAnsi="Times New Roman" w:cs="Times New Roman"/>
          <w:sz w:val="24"/>
          <w:szCs w:val="24"/>
        </w:rPr>
        <w:t xml:space="preserve"> o de la </w:t>
      </w:r>
      <w:proofErr w:type="spellStart"/>
      <w:r w:rsidRPr="001A7D5E">
        <w:rPr>
          <w:rFonts w:ascii="Times New Roman" w:eastAsia="Times New Roman" w:hAnsi="Times New Roman" w:cs="Times New Roman"/>
          <w:sz w:val="24"/>
          <w:szCs w:val="24"/>
        </w:rPr>
        <w:t>voz</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llame</w:t>
      </w:r>
      <w:proofErr w:type="spellEnd"/>
      <w:r w:rsidRPr="001A7D5E">
        <w:rPr>
          <w:rFonts w:ascii="Times New Roman" w:eastAsia="Times New Roman" w:hAnsi="Times New Roman" w:cs="Times New Roman"/>
          <w:sz w:val="24"/>
          <w:szCs w:val="24"/>
        </w:rPr>
        <w:t xml:space="preserve"> al 711.”</w:t>
      </w:r>
      <w:proofErr w:type="gramEnd"/>
    </w:p>
    <w:p w:rsidR="001A7D5E" w:rsidRPr="001A7D5E" w:rsidRDefault="001A7D5E" w:rsidP="001A7D5E">
      <w:pPr>
        <w:spacing w:before="100" w:beforeAutospacing="1" w:after="100" w:afterAutospacing="1" w:line="240" w:lineRule="auto"/>
        <w:rPr>
          <w:rFonts w:ascii="Times New Roman" w:eastAsia="Times New Roman" w:hAnsi="Times New Roman" w:cs="Times New Roman"/>
          <w:sz w:val="24"/>
          <w:szCs w:val="24"/>
        </w:rPr>
      </w:pPr>
      <w:r w:rsidRPr="001A7D5E">
        <w:rPr>
          <w:rFonts w:ascii="Times New Roman" w:eastAsia="Times New Roman" w:hAnsi="Times New Roman" w:cs="Times New Roman"/>
          <w:sz w:val="24"/>
          <w:szCs w:val="24"/>
        </w:rPr>
        <w:t xml:space="preserve">“Si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se yon </w:t>
      </w:r>
      <w:proofErr w:type="spellStart"/>
      <w:r w:rsidRPr="001A7D5E">
        <w:rPr>
          <w:rFonts w:ascii="Times New Roman" w:eastAsia="Times New Roman" w:hAnsi="Times New Roman" w:cs="Times New Roman"/>
          <w:sz w:val="24"/>
          <w:szCs w:val="24"/>
          <w:u w:val="single"/>
        </w:rPr>
        <w:t>moun</w:t>
      </w:r>
      <w:proofErr w:type="spellEnd"/>
      <w:r w:rsidRPr="001A7D5E">
        <w:rPr>
          <w:rFonts w:ascii="Times New Roman" w:eastAsia="Times New Roman" w:hAnsi="Times New Roman" w:cs="Times New Roman"/>
          <w:sz w:val="24"/>
          <w:szCs w:val="24"/>
          <w:u w:val="single"/>
        </w:rPr>
        <w:t xml:space="preserve"> </w:t>
      </w:r>
      <w:proofErr w:type="spellStart"/>
      <w:r w:rsidRPr="001A7D5E">
        <w:rPr>
          <w:rFonts w:ascii="Times New Roman" w:eastAsia="Times New Roman" w:hAnsi="Times New Roman" w:cs="Times New Roman"/>
          <w:sz w:val="24"/>
          <w:szCs w:val="24"/>
          <w:u w:val="single"/>
        </w:rPr>
        <w:t>ki</w:t>
      </w:r>
      <w:proofErr w:type="spellEnd"/>
      <w:r w:rsidRPr="001A7D5E">
        <w:rPr>
          <w:rFonts w:ascii="Times New Roman" w:eastAsia="Times New Roman" w:hAnsi="Times New Roman" w:cs="Times New Roman"/>
          <w:sz w:val="24"/>
          <w:szCs w:val="24"/>
          <w:u w:val="single"/>
        </w:rPr>
        <w:t xml:space="preserve"> </w:t>
      </w:r>
      <w:proofErr w:type="spellStart"/>
      <w:r w:rsidRPr="001A7D5E">
        <w:rPr>
          <w:rFonts w:ascii="Times New Roman" w:eastAsia="Times New Roman" w:hAnsi="Times New Roman" w:cs="Times New Roman"/>
          <w:sz w:val="24"/>
          <w:szCs w:val="24"/>
          <w:u w:val="single"/>
        </w:rPr>
        <w:t>enfim</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bezwen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akomodasyon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 </w:t>
      </w:r>
      <w:proofErr w:type="spellStart"/>
      <w:r w:rsidRPr="001A7D5E">
        <w:rPr>
          <w:rFonts w:ascii="Times New Roman" w:eastAsia="Times New Roman" w:hAnsi="Times New Roman" w:cs="Times New Roman"/>
          <w:sz w:val="24"/>
          <w:szCs w:val="24"/>
        </w:rPr>
        <w:t>ka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patisipe</w:t>
      </w:r>
      <w:proofErr w:type="spellEnd"/>
      <w:r w:rsidRPr="001A7D5E">
        <w:rPr>
          <w:rFonts w:ascii="Times New Roman" w:eastAsia="Times New Roman" w:hAnsi="Times New Roman" w:cs="Times New Roman"/>
          <w:sz w:val="24"/>
          <w:szCs w:val="24"/>
        </w:rPr>
        <w:t xml:space="preserve"> </w:t>
      </w:r>
      <w:proofErr w:type="gramStart"/>
      <w:r w:rsidRPr="001A7D5E">
        <w:rPr>
          <w:rFonts w:ascii="Times New Roman" w:eastAsia="Times New Roman" w:hAnsi="Times New Roman" w:cs="Times New Roman"/>
          <w:sz w:val="24"/>
          <w:szCs w:val="24"/>
        </w:rPr>
        <w:t>nan</w:t>
      </w:r>
      <w:proofErr w:type="gram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pwosedi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sa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kalifye</w:t>
      </w:r>
      <w:proofErr w:type="spellEnd"/>
      <w:r w:rsidRPr="001A7D5E">
        <w:rPr>
          <w:rFonts w:ascii="Times New Roman" w:eastAsia="Times New Roman" w:hAnsi="Times New Roman" w:cs="Times New Roman"/>
          <w:sz w:val="24"/>
          <w:szCs w:val="24"/>
        </w:rPr>
        <w:t xml:space="preserve"> san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pa gen </w:t>
      </w:r>
      <w:proofErr w:type="spellStart"/>
      <w:r w:rsidRPr="001A7D5E">
        <w:rPr>
          <w:rFonts w:ascii="Times New Roman" w:eastAsia="Times New Roman" w:hAnsi="Times New Roman" w:cs="Times New Roman"/>
          <w:sz w:val="24"/>
          <w:szCs w:val="24"/>
        </w:rPr>
        <w:t>okenn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lajan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 </w:t>
      </w:r>
      <w:proofErr w:type="spellStart"/>
      <w:r w:rsidRPr="001A7D5E">
        <w:rPr>
          <w:rFonts w:ascii="Times New Roman" w:eastAsia="Times New Roman" w:hAnsi="Times New Roman" w:cs="Times New Roman"/>
          <w:sz w:val="24"/>
          <w:szCs w:val="24"/>
        </w:rPr>
        <w:t>peye</w:t>
      </w:r>
      <w:proofErr w:type="spellEnd"/>
      <w:r w:rsidRPr="001A7D5E">
        <w:rPr>
          <w:rFonts w:ascii="Times New Roman" w:eastAsia="Times New Roman" w:hAnsi="Times New Roman" w:cs="Times New Roman"/>
          <w:sz w:val="24"/>
          <w:szCs w:val="24"/>
        </w:rPr>
        <w:t xml:space="preserve">, gen </w:t>
      </w:r>
      <w:proofErr w:type="spellStart"/>
      <w:r w:rsidRPr="001A7D5E">
        <w:rPr>
          <w:rFonts w:ascii="Times New Roman" w:eastAsia="Times New Roman" w:hAnsi="Times New Roman" w:cs="Times New Roman"/>
          <w:sz w:val="24"/>
          <w:szCs w:val="24"/>
        </w:rPr>
        <w:t>pwovizyon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jwen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kèk</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èd</w:t>
      </w:r>
      <w:proofErr w:type="spellEnd"/>
      <w:r w:rsidRPr="001A7D5E">
        <w:rPr>
          <w:rFonts w:ascii="Times New Roman" w:eastAsia="Times New Roman" w:hAnsi="Times New Roman" w:cs="Times New Roman"/>
          <w:sz w:val="24"/>
          <w:szCs w:val="24"/>
        </w:rPr>
        <w:t xml:space="preserve">. </w:t>
      </w:r>
      <w:proofErr w:type="spellStart"/>
      <w:proofErr w:type="gramStart"/>
      <w:r w:rsidRPr="001A7D5E">
        <w:rPr>
          <w:rFonts w:ascii="Times New Roman" w:eastAsia="Times New Roman" w:hAnsi="Times New Roman" w:cs="Times New Roman"/>
          <w:sz w:val="24"/>
          <w:szCs w:val="24"/>
        </w:rPr>
        <w:t>Tanpri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kontakte</w:t>
      </w:r>
      <w:proofErr w:type="spellEnd"/>
      <w:r w:rsidRPr="001A7D5E">
        <w:rPr>
          <w:rFonts w:ascii="Times New Roman" w:eastAsia="Times New Roman" w:hAnsi="Times New Roman" w:cs="Times New Roman"/>
          <w:sz w:val="24"/>
          <w:szCs w:val="24"/>
        </w:rPr>
        <w:t xml:space="preserve"> William Hutchings, Jr., </w:t>
      </w:r>
      <w:proofErr w:type="spellStart"/>
      <w:r w:rsidRPr="001A7D5E">
        <w:rPr>
          <w:rFonts w:ascii="Times New Roman" w:eastAsia="Times New Roman" w:hAnsi="Times New Roman" w:cs="Times New Roman"/>
          <w:sz w:val="24"/>
          <w:szCs w:val="24"/>
        </w:rPr>
        <w:t>kòòdonatè</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pwogram</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Lwa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ameriken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Enfim</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yo</w:t>
      </w:r>
      <w:proofErr w:type="spellEnd"/>
      <w:r w:rsidRPr="001A7D5E">
        <w:rPr>
          <w:rFonts w:ascii="Times New Roman" w:eastAsia="Times New Roman" w:hAnsi="Times New Roman" w:cs="Times New Roman"/>
          <w:sz w:val="24"/>
          <w:szCs w:val="24"/>
        </w:rPr>
        <w:t xml:space="preserve"> nan </w:t>
      </w:r>
      <w:proofErr w:type="spellStart"/>
      <w:r w:rsidRPr="001A7D5E">
        <w:rPr>
          <w:rFonts w:ascii="Times New Roman" w:eastAsia="Times New Roman" w:hAnsi="Times New Roman" w:cs="Times New Roman"/>
          <w:sz w:val="24"/>
          <w:szCs w:val="24"/>
        </w:rPr>
        <w:t>Tribinal</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Konte</w:t>
      </w:r>
      <w:proofErr w:type="spellEnd"/>
      <w:r w:rsidRPr="001A7D5E">
        <w:rPr>
          <w:rFonts w:ascii="Times New Roman" w:eastAsia="Times New Roman" w:hAnsi="Times New Roman" w:cs="Times New Roman"/>
          <w:sz w:val="24"/>
          <w:szCs w:val="24"/>
        </w:rPr>
        <w:t xml:space="preserve"> Palm Beach la </w:t>
      </w:r>
      <w:proofErr w:type="spellStart"/>
      <w:r w:rsidRPr="001A7D5E">
        <w:rPr>
          <w:rFonts w:ascii="Times New Roman" w:eastAsia="Times New Roman" w:hAnsi="Times New Roman" w:cs="Times New Roman"/>
          <w:sz w:val="24"/>
          <w:szCs w:val="24"/>
        </w:rPr>
        <w:t>ki</w:t>
      </w:r>
      <w:proofErr w:type="spellEnd"/>
      <w:r w:rsidRPr="001A7D5E">
        <w:rPr>
          <w:rFonts w:ascii="Times New Roman" w:eastAsia="Times New Roman" w:hAnsi="Times New Roman" w:cs="Times New Roman"/>
          <w:sz w:val="24"/>
          <w:szCs w:val="24"/>
        </w:rPr>
        <w:t xml:space="preserve"> nan 205 North Dixie Highway, West Palm Beach, Florida 33401; </w:t>
      </w:r>
      <w:proofErr w:type="spellStart"/>
      <w:r w:rsidRPr="001A7D5E">
        <w:rPr>
          <w:rFonts w:ascii="Times New Roman" w:eastAsia="Times New Roman" w:hAnsi="Times New Roman" w:cs="Times New Roman"/>
          <w:sz w:val="24"/>
          <w:szCs w:val="24"/>
        </w:rPr>
        <w:t>telefòn</w:t>
      </w:r>
      <w:proofErr w:type="spellEnd"/>
      <w:r w:rsidRPr="001A7D5E">
        <w:rPr>
          <w:rFonts w:ascii="Times New Roman" w:eastAsia="Times New Roman" w:hAnsi="Times New Roman" w:cs="Times New Roman"/>
          <w:sz w:val="24"/>
          <w:szCs w:val="24"/>
        </w:rPr>
        <w:t xml:space="preserve"> li se (561) 355-4380 nan 7 </w:t>
      </w:r>
      <w:proofErr w:type="spellStart"/>
      <w:r w:rsidRPr="001A7D5E">
        <w:rPr>
          <w:rFonts w:ascii="Times New Roman" w:eastAsia="Times New Roman" w:hAnsi="Times New Roman" w:cs="Times New Roman"/>
          <w:sz w:val="24"/>
          <w:szCs w:val="24"/>
        </w:rPr>
        <w:t>jou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anvan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dat</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gen </w:t>
      </w:r>
      <w:proofErr w:type="spellStart"/>
      <w:r w:rsidRPr="001A7D5E">
        <w:rPr>
          <w:rFonts w:ascii="Times New Roman" w:eastAsia="Times New Roman" w:hAnsi="Times New Roman" w:cs="Times New Roman"/>
          <w:sz w:val="24"/>
          <w:szCs w:val="24"/>
        </w:rPr>
        <w:t>randevou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parèt</w:t>
      </w:r>
      <w:proofErr w:type="spellEnd"/>
      <w:r w:rsidRPr="001A7D5E">
        <w:rPr>
          <w:rFonts w:ascii="Times New Roman" w:eastAsia="Times New Roman" w:hAnsi="Times New Roman" w:cs="Times New Roman"/>
          <w:sz w:val="24"/>
          <w:szCs w:val="24"/>
        </w:rPr>
        <w:t xml:space="preserve"> nan </w:t>
      </w:r>
      <w:proofErr w:type="spellStart"/>
      <w:r w:rsidRPr="001A7D5E">
        <w:rPr>
          <w:rFonts w:ascii="Times New Roman" w:eastAsia="Times New Roman" w:hAnsi="Times New Roman" w:cs="Times New Roman"/>
          <w:sz w:val="24"/>
          <w:szCs w:val="24"/>
        </w:rPr>
        <w:t>tribinal</w:t>
      </w:r>
      <w:proofErr w:type="spellEnd"/>
      <w:r w:rsidRPr="001A7D5E">
        <w:rPr>
          <w:rFonts w:ascii="Times New Roman" w:eastAsia="Times New Roman" w:hAnsi="Times New Roman" w:cs="Times New Roman"/>
          <w:sz w:val="24"/>
          <w:szCs w:val="24"/>
        </w:rPr>
        <w:t xml:space="preserve"> la, </w:t>
      </w:r>
      <w:proofErr w:type="spellStart"/>
      <w:r w:rsidRPr="001A7D5E">
        <w:rPr>
          <w:rFonts w:ascii="Times New Roman" w:eastAsia="Times New Roman" w:hAnsi="Times New Roman" w:cs="Times New Roman"/>
          <w:sz w:val="24"/>
          <w:szCs w:val="24"/>
        </w:rPr>
        <w:t>oubyen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imedyatman</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apre</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fin </w:t>
      </w:r>
      <w:proofErr w:type="spellStart"/>
      <w:r w:rsidRPr="001A7D5E">
        <w:rPr>
          <w:rFonts w:ascii="Times New Roman" w:eastAsia="Times New Roman" w:hAnsi="Times New Roman" w:cs="Times New Roman"/>
          <w:sz w:val="24"/>
          <w:szCs w:val="24"/>
        </w:rPr>
        <w:t>resevwa</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konvokasyon</w:t>
      </w:r>
      <w:proofErr w:type="spellEnd"/>
      <w:r w:rsidRPr="001A7D5E">
        <w:rPr>
          <w:rFonts w:ascii="Times New Roman" w:eastAsia="Times New Roman" w:hAnsi="Times New Roman" w:cs="Times New Roman"/>
          <w:sz w:val="24"/>
          <w:szCs w:val="24"/>
        </w:rPr>
        <w:t xml:space="preserve"> an </w:t>
      </w:r>
      <w:proofErr w:type="spellStart"/>
      <w:r w:rsidRPr="001A7D5E">
        <w:rPr>
          <w:rFonts w:ascii="Times New Roman" w:eastAsia="Times New Roman" w:hAnsi="Times New Roman" w:cs="Times New Roman"/>
          <w:sz w:val="24"/>
          <w:szCs w:val="24"/>
        </w:rPr>
        <w:t>si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lè</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gen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 </w:t>
      </w:r>
      <w:proofErr w:type="spellStart"/>
      <w:r w:rsidRPr="001A7D5E">
        <w:rPr>
          <w:rFonts w:ascii="Times New Roman" w:eastAsia="Times New Roman" w:hAnsi="Times New Roman" w:cs="Times New Roman"/>
          <w:sz w:val="24"/>
          <w:szCs w:val="24"/>
        </w:rPr>
        <w:t>parèt</w:t>
      </w:r>
      <w:proofErr w:type="spellEnd"/>
      <w:r w:rsidRPr="001A7D5E">
        <w:rPr>
          <w:rFonts w:ascii="Times New Roman" w:eastAsia="Times New Roman" w:hAnsi="Times New Roman" w:cs="Times New Roman"/>
          <w:sz w:val="24"/>
          <w:szCs w:val="24"/>
        </w:rPr>
        <w:t xml:space="preserve"> nan </w:t>
      </w:r>
      <w:proofErr w:type="spellStart"/>
      <w:r w:rsidRPr="001A7D5E">
        <w:rPr>
          <w:rFonts w:ascii="Times New Roman" w:eastAsia="Times New Roman" w:hAnsi="Times New Roman" w:cs="Times New Roman"/>
          <w:sz w:val="24"/>
          <w:szCs w:val="24"/>
        </w:rPr>
        <w:t>tribinal</w:t>
      </w:r>
      <w:proofErr w:type="spellEnd"/>
      <w:r w:rsidRPr="001A7D5E">
        <w:rPr>
          <w:rFonts w:ascii="Times New Roman" w:eastAsia="Times New Roman" w:hAnsi="Times New Roman" w:cs="Times New Roman"/>
          <w:sz w:val="24"/>
          <w:szCs w:val="24"/>
        </w:rPr>
        <w:t xml:space="preserve"> la </w:t>
      </w:r>
      <w:proofErr w:type="spellStart"/>
      <w:r w:rsidRPr="001A7D5E">
        <w:rPr>
          <w:rFonts w:ascii="Times New Roman" w:eastAsia="Times New Roman" w:hAnsi="Times New Roman" w:cs="Times New Roman"/>
          <w:sz w:val="24"/>
          <w:szCs w:val="24"/>
        </w:rPr>
        <w:t>mwens</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ke</w:t>
      </w:r>
      <w:proofErr w:type="spellEnd"/>
      <w:r w:rsidRPr="001A7D5E">
        <w:rPr>
          <w:rFonts w:ascii="Times New Roman" w:eastAsia="Times New Roman" w:hAnsi="Times New Roman" w:cs="Times New Roman"/>
          <w:sz w:val="24"/>
          <w:szCs w:val="24"/>
        </w:rPr>
        <w:t xml:space="preserve"> 7 </w:t>
      </w:r>
      <w:proofErr w:type="spellStart"/>
      <w:r w:rsidRPr="001A7D5E">
        <w:rPr>
          <w:rFonts w:ascii="Times New Roman" w:eastAsia="Times New Roman" w:hAnsi="Times New Roman" w:cs="Times New Roman"/>
          <w:sz w:val="24"/>
          <w:szCs w:val="24"/>
        </w:rPr>
        <w:t>jou</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si</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ou</w:t>
      </w:r>
      <w:proofErr w:type="spellEnd"/>
      <w:r w:rsidRPr="001A7D5E">
        <w:rPr>
          <w:rFonts w:ascii="Times New Roman" w:eastAsia="Times New Roman" w:hAnsi="Times New Roman" w:cs="Times New Roman"/>
          <w:sz w:val="24"/>
          <w:szCs w:val="24"/>
        </w:rPr>
        <w:t xml:space="preserve"> gen </w:t>
      </w:r>
      <w:proofErr w:type="spellStart"/>
      <w:r w:rsidRPr="001A7D5E">
        <w:rPr>
          <w:rFonts w:ascii="Times New Roman" w:eastAsia="Times New Roman" w:hAnsi="Times New Roman" w:cs="Times New Roman"/>
          <w:sz w:val="24"/>
          <w:szCs w:val="24"/>
        </w:rPr>
        <w:t>pwoblèm</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pou</w:t>
      </w:r>
      <w:proofErr w:type="spellEnd"/>
      <w:r w:rsidRPr="001A7D5E">
        <w:rPr>
          <w:rFonts w:ascii="Times New Roman" w:eastAsia="Times New Roman" w:hAnsi="Times New Roman" w:cs="Times New Roman"/>
          <w:sz w:val="24"/>
          <w:szCs w:val="24"/>
        </w:rPr>
        <w:t xml:space="preserve"> w </w:t>
      </w:r>
      <w:proofErr w:type="spellStart"/>
      <w:r w:rsidRPr="001A7D5E">
        <w:rPr>
          <w:rFonts w:ascii="Times New Roman" w:eastAsia="Times New Roman" w:hAnsi="Times New Roman" w:cs="Times New Roman"/>
          <w:sz w:val="24"/>
          <w:szCs w:val="24"/>
        </w:rPr>
        <w:t>tande</w:t>
      </w:r>
      <w:proofErr w:type="spellEnd"/>
      <w:r w:rsidRPr="001A7D5E">
        <w:rPr>
          <w:rFonts w:ascii="Times New Roman" w:eastAsia="Times New Roman" w:hAnsi="Times New Roman" w:cs="Times New Roman"/>
          <w:sz w:val="24"/>
          <w:szCs w:val="24"/>
        </w:rPr>
        <w:t xml:space="preserve"> </w:t>
      </w:r>
      <w:proofErr w:type="spellStart"/>
      <w:r w:rsidRPr="001A7D5E">
        <w:rPr>
          <w:rFonts w:ascii="Times New Roman" w:eastAsia="Times New Roman" w:hAnsi="Times New Roman" w:cs="Times New Roman"/>
          <w:sz w:val="24"/>
          <w:szCs w:val="24"/>
        </w:rPr>
        <w:t>oubyen</w:t>
      </w:r>
      <w:proofErr w:type="spellEnd"/>
      <w:r w:rsidRPr="001A7D5E">
        <w:rPr>
          <w:rFonts w:ascii="Times New Roman" w:eastAsia="Times New Roman" w:hAnsi="Times New Roman" w:cs="Times New Roman"/>
          <w:sz w:val="24"/>
          <w:szCs w:val="24"/>
        </w:rPr>
        <w:t xml:space="preserve"> pale, </w:t>
      </w:r>
      <w:proofErr w:type="spellStart"/>
      <w:r w:rsidRPr="001A7D5E">
        <w:rPr>
          <w:rFonts w:ascii="Times New Roman" w:eastAsia="Times New Roman" w:hAnsi="Times New Roman" w:cs="Times New Roman"/>
          <w:sz w:val="24"/>
          <w:szCs w:val="24"/>
        </w:rPr>
        <w:t>rele</w:t>
      </w:r>
      <w:proofErr w:type="spellEnd"/>
      <w:r w:rsidRPr="001A7D5E">
        <w:rPr>
          <w:rFonts w:ascii="Times New Roman" w:eastAsia="Times New Roman" w:hAnsi="Times New Roman" w:cs="Times New Roman"/>
          <w:sz w:val="24"/>
          <w:szCs w:val="24"/>
        </w:rPr>
        <w:t xml:space="preserve"> 711.”</w:t>
      </w:r>
      <w:proofErr w:type="gramEnd"/>
    </w:p>
    <w:p w:rsidR="00072ED9" w:rsidRDefault="005551F9"/>
    <w:sectPr w:rsidR="00072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5E"/>
    <w:rsid w:val="001A7D5E"/>
    <w:rsid w:val="005551F9"/>
    <w:rsid w:val="005D4B30"/>
    <w:rsid w:val="00A02AF1"/>
    <w:rsid w:val="00B7175D"/>
    <w:rsid w:val="00C43347"/>
    <w:rsid w:val="00DE6564"/>
    <w:rsid w:val="00FC2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FFC56-3052-4E45-967C-EAC7681B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1A7D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1A7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D5E"/>
    <w:rPr>
      <w:b/>
      <w:bCs/>
    </w:rPr>
  </w:style>
  <w:style w:type="paragraph" w:customStyle="1" w:styleId="ind">
    <w:name w:val="ind"/>
    <w:basedOn w:val="Normal"/>
    <w:rsid w:val="001A7D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D5E"/>
    <w:rPr>
      <w:i/>
      <w:iCs/>
    </w:rPr>
  </w:style>
  <w:style w:type="paragraph" w:customStyle="1" w:styleId="right">
    <w:name w:val="right"/>
    <w:basedOn w:val="Normal"/>
    <w:rsid w:val="001A7D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62540">
      <w:bodyDiv w:val="1"/>
      <w:marLeft w:val="0"/>
      <w:marRight w:val="0"/>
      <w:marTop w:val="0"/>
      <w:marBottom w:val="0"/>
      <w:divBdr>
        <w:top w:val="none" w:sz="0" w:space="0" w:color="auto"/>
        <w:left w:val="none" w:sz="0" w:space="0" w:color="auto"/>
        <w:bottom w:val="none" w:sz="0" w:space="0" w:color="auto"/>
        <w:right w:val="none" w:sz="0" w:space="0" w:color="auto"/>
      </w:divBdr>
      <w:divsChild>
        <w:div w:id="441191150">
          <w:marLeft w:val="0"/>
          <w:marRight w:val="0"/>
          <w:marTop w:val="0"/>
          <w:marBottom w:val="0"/>
          <w:divBdr>
            <w:top w:val="none" w:sz="0" w:space="0" w:color="auto"/>
            <w:left w:val="none" w:sz="0" w:space="0" w:color="auto"/>
            <w:bottom w:val="none" w:sz="0" w:space="0" w:color="auto"/>
            <w:right w:val="none" w:sz="0" w:space="0" w:color="auto"/>
          </w:divBdr>
        </w:div>
        <w:div w:id="1227759163">
          <w:marLeft w:val="0"/>
          <w:marRight w:val="0"/>
          <w:marTop w:val="0"/>
          <w:marBottom w:val="0"/>
          <w:divBdr>
            <w:top w:val="single" w:sz="6" w:space="3" w:color="000000"/>
            <w:left w:val="single" w:sz="6" w:space="3" w:color="000000"/>
            <w:bottom w:val="single" w:sz="6" w:space="3" w:color="000000"/>
            <w:right w:val="single" w:sz="6" w:space="3" w:color="000000"/>
          </w:divBdr>
        </w:div>
        <w:div w:id="994184506">
          <w:marLeft w:val="0"/>
          <w:marRight w:val="0"/>
          <w:marTop w:val="0"/>
          <w:marBottom w:val="0"/>
          <w:divBdr>
            <w:top w:val="none" w:sz="0" w:space="0" w:color="auto"/>
            <w:left w:val="none" w:sz="0" w:space="0" w:color="auto"/>
            <w:bottom w:val="none" w:sz="0" w:space="0" w:color="auto"/>
            <w:right w:val="none" w:sz="0" w:space="0" w:color="auto"/>
          </w:divBdr>
        </w:div>
        <w:div w:id="1979846246">
          <w:marLeft w:val="0"/>
          <w:marRight w:val="0"/>
          <w:marTop w:val="0"/>
          <w:marBottom w:val="0"/>
          <w:divBdr>
            <w:top w:val="none" w:sz="0" w:space="0" w:color="auto"/>
            <w:left w:val="none" w:sz="0" w:space="0" w:color="auto"/>
            <w:bottom w:val="none" w:sz="0" w:space="0" w:color="auto"/>
            <w:right w:val="none" w:sz="0" w:space="0" w:color="auto"/>
          </w:divBdr>
        </w:div>
        <w:div w:id="170841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5thcircuit.co.palm-beach.fl.us/web/guest/court-interpreters" TargetMode="External"/><Relationship Id="rId5" Type="http://schemas.openxmlformats.org/officeDocument/2006/relationships/hyperlink" Target="http://15thcircuit.co.palm-beach.fl.us/web/guest/court-interpreters" TargetMode="External"/><Relationship Id="rId4" Type="http://schemas.openxmlformats.org/officeDocument/2006/relationships/hyperlink" Target="http://15thcircuit.co.palm-beach.fl.us/web/guest/court-interpre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 Laurie</dc:creator>
  <cp:keywords/>
  <dc:description/>
  <cp:lastModifiedBy>Ken Blanck</cp:lastModifiedBy>
  <cp:revision>2</cp:revision>
  <dcterms:created xsi:type="dcterms:W3CDTF">2022-10-17T14:35:00Z</dcterms:created>
  <dcterms:modified xsi:type="dcterms:W3CDTF">2022-10-17T14:35:00Z</dcterms:modified>
</cp:coreProperties>
</file>