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A" w:rsidRPr="0030013A" w:rsidRDefault="007D27FA" w:rsidP="0030013A">
      <w:pPr>
        <w:ind w:firstLine="720"/>
        <w:jc w:val="center"/>
        <w:rPr>
          <w:b/>
          <w:sz w:val="28"/>
          <w:szCs w:val="28"/>
        </w:rPr>
      </w:pPr>
      <w:r w:rsidRPr="0030013A">
        <w:rPr>
          <w:b/>
          <w:sz w:val="28"/>
          <w:szCs w:val="28"/>
        </w:rPr>
        <w:t xml:space="preserve">APRIL </w:t>
      </w:r>
      <w:r w:rsidR="00C42653">
        <w:rPr>
          <w:b/>
          <w:sz w:val="28"/>
          <w:szCs w:val="28"/>
        </w:rPr>
        <w:t>13</w:t>
      </w:r>
      <w:r w:rsidRPr="0030013A">
        <w:rPr>
          <w:b/>
          <w:sz w:val="28"/>
          <w:szCs w:val="28"/>
        </w:rPr>
        <w:t>, 2020</w:t>
      </w:r>
      <w:r w:rsidR="00C42653">
        <w:rPr>
          <w:b/>
          <w:sz w:val="28"/>
          <w:szCs w:val="28"/>
        </w:rPr>
        <w:t xml:space="preserve"> – </w:t>
      </w:r>
      <w:r w:rsidR="00715F21">
        <w:rPr>
          <w:b/>
          <w:sz w:val="28"/>
          <w:szCs w:val="28"/>
        </w:rPr>
        <w:t>APRIL 27</w:t>
      </w:r>
      <w:r w:rsidR="00C42653">
        <w:rPr>
          <w:b/>
          <w:sz w:val="28"/>
          <w:szCs w:val="28"/>
        </w:rPr>
        <w:t xml:space="preserve">, 2020 </w:t>
      </w:r>
      <w:r w:rsidRPr="0030013A">
        <w:rPr>
          <w:b/>
          <w:sz w:val="28"/>
          <w:szCs w:val="28"/>
        </w:rPr>
        <w:t xml:space="preserve">AT 1:30PM </w:t>
      </w:r>
      <w:proofErr w:type="gramStart"/>
      <w:r w:rsidRPr="0030013A">
        <w:rPr>
          <w:b/>
          <w:sz w:val="28"/>
          <w:szCs w:val="28"/>
        </w:rPr>
        <w:t>–  PIP</w:t>
      </w:r>
      <w:proofErr w:type="gramEnd"/>
      <w:r w:rsidRPr="0030013A">
        <w:rPr>
          <w:b/>
          <w:sz w:val="28"/>
          <w:szCs w:val="28"/>
        </w:rPr>
        <w:t xml:space="preserve"> HEARING</w:t>
      </w:r>
      <w:r w:rsidR="00C20DFA">
        <w:rPr>
          <w:b/>
          <w:sz w:val="28"/>
          <w:szCs w:val="28"/>
        </w:rPr>
        <w:t>S</w:t>
      </w:r>
      <w:r w:rsidR="00715F21">
        <w:rPr>
          <w:b/>
          <w:sz w:val="28"/>
          <w:szCs w:val="28"/>
        </w:rPr>
        <w:t xml:space="preserve"> AT THE DANIEL T.K. HURLEY COURTHOUSE</w:t>
      </w:r>
    </w:p>
    <w:p w:rsidR="00365D26" w:rsidRPr="0030013A" w:rsidRDefault="00CD1E14" w:rsidP="0030013A">
      <w:pPr>
        <w:ind w:firstLine="720"/>
        <w:jc w:val="center"/>
        <w:rPr>
          <w:b/>
          <w:sz w:val="28"/>
          <w:szCs w:val="28"/>
        </w:rPr>
      </w:pPr>
      <w:r w:rsidRPr="0030013A">
        <w:rPr>
          <w:b/>
          <w:sz w:val="28"/>
          <w:szCs w:val="28"/>
        </w:rPr>
        <w:t>TELEPHONIC APPEARANCE REQUIRED</w:t>
      </w:r>
    </w:p>
    <w:p w:rsidR="007D27FA" w:rsidRDefault="007D27FA" w:rsidP="00365D26">
      <w:pPr>
        <w:ind w:firstLine="720"/>
        <w:rPr>
          <w:sz w:val="28"/>
          <w:szCs w:val="28"/>
        </w:rPr>
      </w:pPr>
    </w:p>
    <w:p w:rsidR="00365D26" w:rsidRDefault="00365D26" w:rsidP="00365D26">
      <w:pPr>
        <w:ind w:firstLine="720"/>
      </w:pPr>
      <w:r>
        <w:rPr>
          <w:sz w:val="28"/>
          <w:szCs w:val="28"/>
        </w:rPr>
        <w:t>PIP Pre-Trial Conferences scheduled for</w:t>
      </w:r>
      <w:r>
        <w:rPr>
          <w:b/>
          <w:bCs/>
          <w:sz w:val="28"/>
          <w:szCs w:val="28"/>
        </w:rPr>
        <w:t xml:space="preserve"> April </w:t>
      </w:r>
      <w:r w:rsidR="00C42653">
        <w:rPr>
          <w:b/>
          <w:bCs/>
          <w:sz w:val="28"/>
          <w:szCs w:val="28"/>
        </w:rPr>
        <w:t>13</w:t>
      </w:r>
      <w:r>
        <w:rPr>
          <w:b/>
          <w:bCs/>
          <w:sz w:val="28"/>
          <w:szCs w:val="28"/>
        </w:rPr>
        <w:t xml:space="preserve">, 2020 </w:t>
      </w:r>
      <w:r w:rsidR="00C42653">
        <w:rPr>
          <w:b/>
          <w:bCs/>
          <w:sz w:val="28"/>
          <w:szCs w:val="28"/>
        </w:rPr>
        <w:t xml:space="preserve">– </w:t>
      </w:r>
      <w:r w:rsidR="00715F21">
        <w:rPr>
          <w:b/>
          <w:bCs/>
          <w:sz w:val="28"/>
          <w:szCs w:val="28"/>
        </w:rPr>
        <w:t>April 27</w:t>
      </w:r>
      <w:r w:rsidR="00C42653">
        <w:rPr>
          <w:b/>
          <w:bCs/>
          <w:sz w:val="28"/>
          <w:szCs w:val="28"/>
        </w:rPr>
        <w:t xml:space="preserve">, 2020 </w:t>
      </w:r>
      <w:r>
        <w:rPr>
          <w:b/>
          <w:bCs/>
          <w:sz w:val="28"/>
          <w:szCs w:val="28"/>
        </w:rPr>
        <w:t>at 1:30 p.m</w:t>
      </w:r>
      <w:r w:rsidR="0030013A">
        <w:rPr>
          <w:b/>
          <w:bCs/>
          <w:sz w:val="28"/>
          <w:szCs w:val="28"/>
        </w:rPr>
        <w:t xml:space="preserve">. </w:t>
      </w:r>
      <w:r>
        <w:rPr>
          <w:sz w:val="28"/>
          <w:szCs w:val="28"/>
        </w:rPr>
        <w:t xml:space="preserve">will be </w:t>
      </w:r>
      <w:r w:rsidR="0030013A">
        <w:rPr>
          <w:sz w:val="28"/>
          <w:szCs w:val="28"/>
        </w:rPr>
        <w:t>going</w:t>
      </w:r>
      <w:r>
        <w:rPr>
          <w:sz w:val="28"/>
          <w:szCs w:val="28"/>
        </w:rPr>
        <w:t xml:space="preserve"> forward </w:t>
      </w:r>
      <w:r>
        <w:rPr>
          <w:b/>
          <w:bCs/>
          <w:sz w:val="28"/>
          <w:szCs w:val="28"/>
        </w:rPr>
        <w:t>telephonically</w:t>
      </w:r>
      <w:r>
        <w:rPr>
          <w:sz w:val="28"/>
          <w:szCs w:val="28"/>
        </w:rPr>
        <w:t xml:space="preserve">. At </w:t>
      </w:r>
      <w:r w:rsidR="00C42653" w:rsidRPr="00C42653">
        <w:rPr>
          <w:b/>
          <w:sz w:val="28"/>
          <w:szCs w:val="28"/>
        </w:rPr>
        <w:t>1:15 pm</w:t>
      </w:r>
      <w:r>
        <w:rPr>
          <w:sz w:val="28"/>
          <w:szCs w:val="28"/>
        </w:rPr>
        <w:t>, please dial in using the following conference call information</w:t>
      </w:r>
      <w:r w:rsidR="00C42653">
        <w:rPr>
          <w:sz w:val="28"/>
          <w:szCs w:val="28"/>
        </w:rPr>
        <w:t xml:space="preserve"> so we can do check-in prior to the Judge taking the bench</w:t>
      </w:r>
      <w:r>
        <w:rPr>
          <w:sz w:val="28"/>
          <w:szCs w:val="28"/>
        </w:rPr>
        <w:t xml:space="preserve">. </w:t>
      </w:r>
    </w:p>
    <w:p w:rsidR="00365D26" w:rsidRDefault="00365D26" w:rsidP="00365D26">
      <w:r>
        <w:rPr>
          <w:sz w:val="28"/>
          <w:szCs w:val="28"/>
        </w:rPr>
        <w:t> </w:t>
      </w:r>
    </w:p>
    <w:p w:rsidR="00365D26" w:rsidRDefault="00365D26" w:rsidP="00365D26">
      <w:pPr>
        <w:ind w:firstLine="720"/>
      </w:pPr>
      <w:r>
        <w:rPr>
          <w:sz w:val="28"/>
          <w:szCs w:val="28"/>
        </w:rPr>
        <w:t>Note that multiple cases are scheduled for the same time; thus, all parties are requested to dial in at the scheduled time to avoid interruptions, and mute all lines until your case is called. All cases will be called in numerical order by case number.</w:t>
      </w:r>
    </w:p>
    <w:p w:rsidR="00365D26" w:rsidRDefault="00365D26" w:rsidP="00365D26">
      <w:r>
        <w:rPr>
          <w:sz w:val="28"/>
          <w:szCs w:val="28"/>
        </w:rPr>
        <w:t> </w:t>
      </w:r>
    </w:p>
    <w:p w:rsidR="0029093B" w:rsidRPr="0029093B" w:rsidRDefault="0029093B" w:rsidP="0029093B">
      <w:pPr>
        <w:pStyle w:val="PlainText"/>
        <w:rPr>
          <w:sz w:val="24"/>
          <w:szCs w:val="24"/>
        </w:rPr>
      </w:pPr>
      <w:r w:rsidRPr="0029093B">
        <w:rPr>
          <w:sz w:val="24"/>
          <w:szCs w:val="24"/>
        </w:rPr>
        <w:t>Join Zoom Meeting</w:t>
      </w:r>
    </w:p>
    <w:p w:rsidR="0029093B" w:rsidRPr="0029093B" w:rsidRDefault="0029093B" w:rsidP="0029093B">
      <w:pPr>
        <w:pStyle w:val="PlainText"/>
        <w:rPr>
          <w:sz w:val="24"/>
          <w:szCs w:val="24"/>
        </w:rPr>
      </w:pPr>
      <w:r w:rsidRPr="0029093B">
        <w:rPr>
          <w:sz w:val="24"/>
          <w:szCs w:val="24"/>
        </w:rPr>
        <w:t>Meeting ID: 291 710 724</w:t>
      </w:r>
    </w:p>
    <w:p w:rsidR="0029093B" w:rsidRPr="0029093B" w:rsidRDefault="0029093B" w:rsidP="0029093B">
      <w:pPr>
        <w:pStyle w:val="PlainText"/>
        <w:rPr>
          <w:sz w:val="24"/>
          <w:szCs w:val="24"/>
        </w:rPr>
      </w:pPr>
      <w:r w:rsidRPr="0029093B">
        <w:rPr>
          <w:sz w:val="24"/>
          <w:szCs w:val="24"/>
        </w:rPr>
        <w:t>Password: 535401</w:t>
      </w:r>
    </w:p>
    <w:p w:rsidR="0029093B" w:rsidRPr="0029093B" w:rsidRDefault="0029093B" w:rsidP="0029093B">
      <w:pPr>
        <w:pStyle w:val="PlainText"/>
        <w:rPr>
          <w:sz w:val="24"/>
          <w:szCs w:val="24"/>
        </w:rPr>
      </w:pPr>
    </w:p>
    <w:p w:rsidR="0029093B" w:rsidRPr="0029093B" w:rsidRDefault="0029093B" w:rsidP="0029093B">
      <w:pPr>
        <w:pStyle w:val="PlainText"/>
        <w:rPr>
          <w:sz w:val="24"/>
          <w:szCs w:val="24"/>
        </w:rPr>
      </w:pPr>
      <w:r w:rsidRPr="0029093B">
        <w:rPr>
          <w:sz w:val="24"/>
          <w:szCs w:val="24"/>
        </w:rPr>
        <w:t>Dial by your location</w:t>
      </w:r>
    </w:p>
    <w:p w:rsidR="0029093B" w:rsidRPr="0029093B" w:rsidRDefault="0029093B" w:rsidP="0029093B">
      <w:pPr>
        <w:pStyle w:val="PlainText"/>
        <w:rPr>
          <w:sz w:val="24"/>
          <w:szCs w:val="24"/>
        </w:rPr>
      </w:pPr>
      <w:r w:rsidRPr="0029093B">
        <w:rPr>
          <w:sz w:val="24"/>
          <w:szCs w:val="24"/>
        </w:rPr>
        <w:t xml:space="preserve">        877 853 5257 US Toll-free</w:t>
      </w:r>
    </w:p>
    <w:p w:rsidR="0029093B" w:rsidRPr="0029093B" w:rsidRDefault="0029093B" w:rsidP="0029093B">
      <w:pPr>
        <w:pStyle w:val="PlainText"/>
        <w:rPr>
          <w:sz w:val="24"/>
          <w:szCs w:val="24"/>
        </w:rPr>
      </w:pPr>
      <w:r w:rsidRPr="0029093B">
        <w:rPr>
          <w:sz w:val="24"/>
          <w:szCs w:val="24"/>
        </w:rPr>
        <w:t xml:space="preserve">        888 475 4499 US Toll-free</w:t>
      </w:r>
    </w:p>
    <w:p w:rsidR="0029093B" w:rsidRDefault="0029093B" w:rsidP="0029093B">
      <w:pPr>
        <w:pStyle w:val="PlainText"/>
      </w:pPr>
      <w:r w:rsidRPr="0029093B">
        <w:rPr>
          <w:sz w:val="24"/>
          <w:szCs w:val="24"/>
        </w:rPr>
        <w:t>Meeting ID: 291 710 724</w:t>
      </w:r>
    </w:p>
    <w:p w:rsidR="007D27FA" w:rsidRDefault="007D27FA" w:rsidP="0029093B">
      <w:pPr>
        <w:rPr>
          <w:b/>
          <w:sz w:val="24"/>
          <w:szCs w:val="24"/>
        </w:rPr>
      </w:pPr>
    </w:p>
    <w:p w:rsidR="00CD1E14" w:rsidRPr="00C42653" w:rsidRDefault="00CD1E14">
      <w:pPr>
        <w:rPr>
          <w:rFonts w:asciiTheme="minorHAnsi" w:hAnsiTheme="minorHAnsi"/>
          <w:b/>
          <w:sz w:val="28"/>
          <w:szCs w:val="28"/>
        </w:rPr>
      </w:pPr>
      <w:r w:rsidRPr="00C42653">
        <w:rPr>
          <w:rFonts w:asciiTheme="minorHAnsi" w:hAnsiTheme="minorHAnsi"/>
          <w:b/>
          <w:sz w:val="28"/>
          <w:szCs w:val="28"/>
        </w:rPr>
        <w:t xml:space="preserve">This is call-in information for </w:t>
      </w:r>
      <w:r w:rsidR="00C42653" w:rsidRPr="00C42653">
        <w:rPr>
          <w:rFonts w:asciiTheme="minorHAnsi" w:hAnsiTheme="minorHAnsi"/>
          <w:b/>
          <w:sz w:val="28"/>
          <w:szCs w:val="28"/>
        </w:rPr>
        <w:t xml:space="preserve">all PIP hearings </w:t>
      </w:r>
      <w:r w:rsidR="00C20DFA">
        <w:rPr>
          <w:rFonts w:asciiTheme="minorHAnsi" w:hAnsiTheme="minorHAnsi"/>
          <w:b/>
          <w:sz w:val="28"/>
          <w:szCs w:val="28"/>
        </w:rPr>
        <w:t>through</w:t>
      </w:r>
      <w:r w:rsidR="00C42653" w:rsidRPr="00C42653">
        <w:rPr>
          <w:rFonts w:asciiTheme="minorHAnsi" w:hAnsiTheme="minorHAnsi"/>
          <w:b/>
          <w:sz w:val="28"/>
          <w:szCs w:val="28"/>
        </w:rPr>
        <w:t xml:space="preserve"> </w:t>
      </w:r>
      <w:r w:rsidR="0029093B">
        <w:rPr>
          <w:rFonts w:asciiTheme="minorHAnsi" w:hAnsiTheme="minorHAnsi"/>
          <w:b/>
          <w:sz w:val="28"/>
          <w:szCs w:val="28"/>
        </w:rPr>
        <w:t>April 27</w:t>
      </w:r>
      <w:r w:rsidR="00C42653" w:rsidRPr="00C42653">
        <w:rPr>
          <w:rFonts w:asciiTheme="minorHAnsi" w:hAnsiTheme="minorHAnsi"/>
          <w:b/>
          <w:sz w:val="28"/>
          <w:szCs w:val="28"/>
        </w:rPr>
        <w:t xml:space="preserve">, 2020.  </w:t>
      </w:r>
      <w:r w:rsidRPr="00C42653">
        <w:rPr>
          <w:rFonts w:asciiTheme="minorHAnsi" w:hAnsiTheme="minorHAnsi"/>
          <w:b/>
          <w:sz w:val="28"/>
          <w:szCs w:val="28"/>
        </w:rPr>
        <w:t xml:space="preserve">Do not attempt to use it for any </w:t>
      </w:r>
      <w:r w:rsidR="00C20DFA">
        <w:rPr>
          <w:rFonts w:asciiTheme="minorHAnsi" w:hAnsiTheme="minorHAnsi"/>
          <w:b/>
          <w:sz w:val="28"/>
          <w:szCs w:val="28"/>
        </w:rPr>
        <w:t>other hearing types</w:t>
      </w:r>
      <w:r w:rsidRPr="00C42653">
        <w:rPr>
          <w:rFonts w:asciiTheme="minorHAnsi" w:hAnsiTheme="minorHAnsi"/>
          <w:b/>
          <w:sz w:val="28"/>
          <w:szCs w:val="28"/>
        </w:rPr>
        <w:t>.</w:t>
      </w:r>
      <w:r w:rsidR="00C42653" w:rsidRPr="00C42653">
        <w:rPr>
          <w:rFonts w:asciiTheme="minorHAnsi" w:hAnsiTheme="minorHAnsi"/>
          <w:b/>
          <w:sz w:val="28"/>
          <w:szCs w:val="28"/>
        </w:rPr>
        <w:t xml:space="preserve">  Please continue to check the 15</w:t>
      </w:r>
      <w:r w:rsidR="00C42653" w:rsidRPr="00C42653">
        <w:rPr>
          <w:rFonts w:asciiTheme="minorHAnsi" w:hAnsiTheme="minorHAnsi"/>
          <w:b/>
          <w:sz w:val="28"/>
          <w:szCs w:val="28"/>
          <w:vertAlign w:val="superscript"/>
        </w:rPr>
        <w:t>th</w:t>
      </w:r>
      <w:r w:rsidR="00C42653" w:rsidRPr="00C42653">
        <w:rPr>
          <w:rFonts w:asciiTheme="minorHAnsi" w:hAnsiTheme="minorHAnsi"/>
          <w:b/>
          <w:sz w:val="28"/>
          <w:szCs w:val="28"/>
        </w:rPr>
        <w:t xml:space="preserve"> Circuit website for update</w:t>
      </w:r>
      <w:r w:rsidR="00C20DFA">
        <w:rPr>
          <w:rFonts w:asciiTheme="minorHAnsi" w:hAnsiTheme="minorHAnsi"/>
          <w:b/>
          <w:sz w:val="28"/>
          <w:szCs w:val="28"/>
        </w:rPr>
        <w:t>s</w:t>
      </w:r>
      <w:r w:rsidR="00715F21">
        <w:rPr>
          <w:rFonts w:asciiTheme="minorHAnsi" w:hAnsiTheme="minorHAnsi"/>
          <w:b/>
          <w:sz w:val="28"/>
          <w:szCs w:val="28"/>
        </w:rPr>
        <w:t xml:space="preserve"> post April 27, 2020</w:t>
      </w:r>
      <w:r w:rsidR="00C42653" w:rsidRPr="00C42653">
        <w:rPr>
          <w:rFonts w:asciiTheme="minorHAnsi" w:hAnsiTheme="minorHAnsi"/>
          <w:b/>
          <w:sz w:val="28"/>
          <w:szCs w:val="28"/>
        </w:rPr>
        <w:t xml:space="preserve"> @ </w:t>
      </w:r>
      <w:hyperlink r:id="rId4" w:history="1">
        <w:r w:rsidR="00C42653" w:rsidRPr="00C42653">
          <w:rPr>
            <w:rStyle w:val="Hyperlink"/>
            <w:rFonts w:asciiTheme="minorHAnsi" w:hAnsiTheme="minorHAnsi"/>
            <w:b/>
            <w:sz w:val="28"/>
            <w:szCs w:val="28"/>
          </w:rPr>
          <w:t>www.15thcircuit.com</w:t>
        </w:r>
      </w:hyperlink>
      <w:r w:rsidR="00C20DFA">
        <w:rPr>
          <w:rFonts w:asciiTheme="minorHAnsi" w:hAnsiTheme="minorHAnsi"/>
          <w:b/>
          <w:sz w:val="28"/>
          <w:szCs w:val="28"/>
        </w:rPr>
        <w:t>.  Hit the</w:t>
      </w:r>
      <w:r w:rsidR="00C42653" w:rsidRPr="00C42653">
        <w:rPr>
          <w:rFonts w:asciiTheme="minorHAnsi" w:hAnsiTheme="minorHAnsi"/>
          <w:b/>
          <w:sz w:val="28"/>
          <w:szCs w:val="28"/>
        </w:rPr>
        <w:t xml:space="preserve"> Court Administration </w:t>
      </w:r>
      <w:r w:rsidR="00C20DFA">
        <w:rPr>
          <w:rFonts w:asciiTheme="minorHAnsi" w:hAnsiTheme="minorHAnsi"/>
          <w:b/>
          <w:sz w:val="28"/>
          <w:szCs w:val="28"/>
        </w:rPr>
        <w:t xml:space="preserve">tab and </w:t>
      </w:r>
      <w:r w:rsidR="00C42653" w:rsidRPr="00C42653">
        <w:rPr>
          <w:rFonts w:asciiTheme="minorHAnsi" w:hAnsiTheme="minorHAnsi"/>
          <w:b/>
          <w:sz w:val="28"/>
          <w:szCs w:val="28"/>
        </w:rPr>
        <w:t xml:space="preserve">then County Civil for updated information and a copy of the </w:t>
      </w:r>
      <w:r w:rsidR="00715F21">
        <w:rPr>
          <w:rFonts w:asciiTheme="minorHAnsi" w:hAnsiTheme="minorHAnsi"/>
          <w:b/>
          <w:sz w:val="28"/>
          <w:szCs w:val="28"/>
        </w:rPr>
        <w:t xml:space="preserve">PIP </w:t>
      </w:r>
      <w:r w:rsidR="00C42653" w:rsidRPr="00C42653">
        <w:rPr>
          <w:rFonts w:asciiTheme="minorHAnsi" w:hAnsiTheme="minorHAnsi"/>
          <w:b/>
          <w:sz w:val="28"/>
          <w:szCs w:val="28"/>
        </w:rPr>
        <w:t xml:space="preserve">calendar (posted at the bottom). </w:t>
      </w:r>
      <w:r w:rsidRPr="00C42653">
        <w:rPr>
          <w:rFonts w:asciiTheme="minorHAnsi" w:hAnsiTheme="minorHAnsi"/>
          <w:b/>
          <w:sz w:val="28"/>
          <w:szCs w:val="28"/>
        </w:rPr>
        <w:t xml:space="preserve"> </w:t>
      </w:r>
    </w:p>
    <w:p w:rsidR="00CD1E14" w:rsidRPr="00CD1E14" w:rsidRDefault="00CD1E14">
      <w:pPr>
        <w:rPr>
          <w:b/>
          <w:sz w:val="28"/>
          <w:szCs w:val="28"/>
        </w:rPr>
      </w:pPr>
    </w:p>
    <w:p w:rsidR="007D27FA" w:rsidRDefault="007D27FA">
      <w:pPr>
        <w:rPr>
          <w:b/>
          <w:sz w:val="24"/>
          <w:szCs w:val="24"/>
        </w:rPr>
      </w:pPr>
      <w:r>
        <w:rPr>
          <w:sz w:val="28"/>
          <w:szCs w:val="28"/>
        </w:rPr>
        <w:t>We encourage you to submit stipulations and waivers timely so you do not have to attend.</w:t>
      </w:r>
    </w:p>
    <w:p w:rsidR="00CD65D1" w:rsidRDefault="00CD65D1">
      <w:pPr>
        <w:rPr>
          <w:b/>
          <w:sz w:val="24"/>
          <w:szCs w:val="24"/>
        </w:rPr>
      </w:pPr>
    </w:p>
    <w:p w:rsidR="007D27FA" w:rsidRDefault="007D27FA">
      <w:pPr>
        <w:rPr>
          <w:b/>
          <w:sz w:val="24"/>
          <w:szCs w:val="24"/>
        </w:rPr>
      </w:pPr>
    </w:p>
    <w:p w:rsidR="007D27FA" w:rsidRDefault="007D27FA">
      <w:pPr>
        <w:rPr>
          <w:b/>
          <w:sz w:val="24"/>
          <w:szCs w:val="24"/>
        </w:rPr>
      </w:pPr>
    </w:p>
    <w:sectPr w:rsidR="007D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6"/>
    <w:rsid w:val="0029093B"/>
    <w:rsid w:val="0030013A"/>
    <w:rsid w:val="00365D26"/>
    <w:rsid w:val="005D4B30"/>
    <w:rsid w:val="00715F21"/>
    <w:rsid w:val="007D27FA"/>
    <w:rsid w:val="008F5D9F"/>
    <w:rsid w:val="00C20DFA"/>
    <w:rsid w:val="00C42653"/>
    <w:rsid w:val="00CD1E14"/>
    <w:rsid w:val="00CD65D1"/>
    <w:rsid w:val="00D26C34"/>
    <w:rsid w:val="00D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E158"/>
  <w15:chartTrackingRefBased/>
  <w15:docId w15:val="{791F134F-BE7B-4A31-A149-CC90BEFB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imes New Roman"/>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26"/>
    <w:pPr>
      <w:spacing w:after="0" w:line="240" w:lineRule="auto"/>
    </w:pPr>
    <w:rPr>
      <w:rFonts w:ascii="Calibri" w:hAnsi="Calibri"/>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5D9F"/>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C42653"/>
    <w:rPr>
      <w:color w:val="0563C1" w:themeColor="hyperlink"/>
      <w:u w:val="single"/>
    </w:rPr>
  </w:style>
  <w:style w:type="paragraph" w:styleId="PlainText">
    <w:name w:val="Plain Text"/>
    <w:basedOn w:val="Normal"/>
    <w:link w:val="PlainTextChar"/>
    <w:uiPriority w:val="99"/>
    <w:semiHidden/>
    <w:unhideWhenUsed/>
    <w:rsid w:val="0029093B"/>
    <w:rPr>
      <w:rFonts w:cstheme="minorBidi"/>
      <w:szCs w:val="21"/>
    </w:rPr>
  </w:style>
  <w:style w:type="character" w:customStyle="1" w:styleId="PlainTextChar">
    <w:name w:val="Plain Text Char"/>
    <w:basedOn w:val="DefaultParagraphFont"/>
    <w:link w:val="PlainText"/>
    <w:uiPriority w:val="99"/>
    <w:semiHidden/>
    <w:rsid w:val="0029093B"/>
    <w:rPr>
      <w:rFonts w:ascii="Calibri" w:hAnsi="Calibri" w:cstheme="minorBidi"/>
      <w:spacing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2186">
      <w:bodyDiv w:val="1"/>
      <w:marLeft w:val="0"/>
      <w:marRight w:val="0"/>
      <w:marTop w:val="0"/>
      <w:marBottom w:val="0"/>
      <w:divBdr>
        <w:top w:val="none" w:sz="0" w:space="0" w:color="auto"/>
        <w:left w:val="none" w:sz="0" w:space="0" w:color="auto"/>
        <w:bottom w:val="none" w:sz="0" w:space="0" w:color="auto"/>
        <w:right w:val="none" w:sz="0" w:space="0" w:color="auto"/>
      </w:divBdr>
    </w:div>
    <w:div w:id="20830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5thcirc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Devon Mugridge E.</cp:lastModifiedBy>
  <cp:revision>3</cp:revision>
  <dcterms:created xsi:type="dcterms:W3CDTF">2020-04-08T18:19:00Z</dcterms:created>
  <dcterms:modified xsi:type="dcterms:W3CDTF">2020-04-08T18:21:00Z</dcterms:modified>
</cp:coreProperties>
</file>